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FABE1" w14:textId="77777777" w:rsidR="006805B5" w:rsidRPr="00E924AE" w:rsidRDefault="006805B5" w:rsidP="00E45713">
      <w:pPr>
        <w:spacing w:line="276" w:lineRule="auto"/>
        <w:ind w:firstLine="709"/>
        <w:jc w:val="center"/>
        <w:rPr>
          <w:b/>
        </w:rPr>
      </w:pPr>
      <w:r w:rsidRPr="00E924AE">
        <w:rPr>
          <w:b/>
        </w:rPr>
        <w:t>Аннотация</w:t>
      </w:r>
    </w:p>
    <w:p w14:paraId="3BC1D897" w14:textId="77777777" w:rsidR="00ED4A5A" w:rsidRDefault="00ED4A5A" w:rsidP="00095046">
      <w:pPr>
        <w:ind w:left="709"/>
        <w:jc w:val="both"/>
        <w:rPr>
          <w:b/>
          <w:i/>
        </w:rPr>
      </w:pPr>
    </w:p>
    <w:p w14:paraId="169EEA75" w14:textId="77777777" w:rsidR="00095046" w:rsidRDefault="00593A00" w:rsidP="00095046">
      <w:pPr>
        <w:ind w:left="709"/>
        <w:jc w:val="both"/>
        <w:rPr>
          <w:b/>
          <w:i/>
        </w:rPr>
      </w:pPr>
      <w:r>
        <w:rPr>
          <w:b/>
          <w:i/>
        </w:rPr>
        <w:t xml:space="preserve">рабочей программы </w:t>
      </w:r>
      <w:r w:rsidR="00005795" w:rsidRPr="00005795">
        <w:rPr>
          <w:b/>
          <w:i/>
        </w:rPr>
        <w:t xml:space="preserve">учебной дисциплины </w:t>
      </w:r>
      <w:r w:rsidR="00095046" w:rsidRPr="00095046">
        <w:rPr>
          <w:b/>
          <w:i/>
        </w:rPr>
        <w:t>Б2.</w:t>
      </w:r>
      <w:r w:rsidR="00F66FCD">
        <w:rPr>
          <w:b/>
          <w:i/>
        </w:rPr>
        <w:t>В</w:t>
      </w:r>
      <w:r w:rsidR="00095046" w:rsidRPr="00095046">
        <w:rPr>
          <w:b/>
          <w:i/>
        </w:rPr>
        <w:t>.0</w:t>
      </w:r>
      <w:r w:rsidR="00B73FDE">
        <w:rPr>
          <w:b/>
          <w:i/>
        </w:rPr>
        <w:t>2</w:t>
      </w:r>
      <w:r w:rsidR="00095046" w:rsidRPr="00095046">
        <w:rPr>
          <w:b/>
          <w:i/>
        </w:rPr>
        <w:t>(</w:t>
      </w:r>
      <w:r w:rsidR="00343D8D">
        <w:rPr>
          <w:b/>
          <w:i/>
        </w:rPr>
        <w:t>П</w:t>
      </w:r>
      <w:r w:rsidR="00095046" w:rsidRPr="00095046">
        <w:rPr>
          <w:b/>
          <w:i/>
        </w:rPr>
        <w:t>)</w:t>
      </w:r>
      <w:r w:rsidR="008A79D3">
        <w:rPr>
          <w:b/>
          <w:i/>
        </w:rPr>
        <w:t xml:space="preserve"> </w:t>
      </w:r>
      <w:r w:rsidR="00B73FDE">
        <w:rPr>
          <w:b/>
          <w:i/>
        </w:rPr>
        <w:t xml:space="preserve">Сервисная </w:t>
      </w:r>
      <w:r w:rsidR="00F66FCD" w:rsidRPr="00F66FCD">
        <w:rPr>
          <w:b/>
          <w:i/>
        </w:rPr>
        <w:t>практика</w:t>
      </w:r>
    </w:p>
    <w:p w14:paraId="6995368F" w14:textId="77777777" w:rsidR="005B1715" w:rsidRDefault="00005795" w:rsidP="00095046">
      <w:pPr>
        <w:ind w:left="709"/>
        <w:jc w:val="both"/>
        <w:rPr>
          <w:b/>
          <w:i/>
        </w:rPr>
      </w:pPr>
      <w:r w:rsidRPr="00005795">
        <w:rPr>
          <w:b/>
          <w:i/>
        </w:rPr>
        <w:t>напр</w:t>
      </w:r>
      <w:r w:rsidR="005B1715">
        <w:rPr>
          <w:b/>
          <w:i/>
        </w:rPr>
        <w:t xml:space="preserve">авления подготовки бакалавров </w:t>
      </w:r>
      <w:r w:rsidR="00095046" w:rsidRPr="00095046">
        <w:rPr>
          <w:b/>
          <w:i/>
        </w:rPr>
        <w:t>43.03.01 Сервис</w:t>
      </w:r>
    </w:p>
    <w:p w14:paraId="1C5B04A9" w14:textId="77777777" w:rsidR="005C2AED" w:rsidRDefault="00593A00" w:rsidP="0010463A">
      <w:pPr>
        <w:ind w:left="709"/>
        <w:jc w:val="both"/>
        <w:rPr>
          <w:b/>
          <w:i/>
        </w:rPr>
      </w:pPr>
      <w:r w:rsidRPr="00593A00">
        <w:rPr>
          <w:b/>
          <w:i/>
        </w:rPr>
        <w:t>профиль</w:t>
      </w:r>
      <w:r>
        <w:rPr>
          <w:b/>
          <w:i/>
        </w:rPr>
        <w:t xml:space="preserve"> подготовки</w:t>
      </w:r>
      <w:r w:rsidRPr="00593A00">
        <w:rPr>
          <w:b/>
          <w:i/>
        </w:rPr>
        <w:t xml:space="preserve"> «</w:t>
      </w:r>
      <w:r w:rsidR="00095046" w:rsidRPr="00095046">
        <w:rPr>
          <w:b/>
          <w:i/>
        </w:rPr>
        <w:t>Сервис и управление жилищно-коммунальным хозяйством</w:t>
      </w:r>
      <w:r w:rsidRPr="00593A00">
        <w:rPr>
          <w:b/>
          <w:i/>
        </w:rPr>
        <w:t>»</w:t>
      </w:r>
    </w:p>
    <w:p w14:paraId="6ACE92C5" w14:textId="77777777" w:rsidR="006805B5" w:rsidRPr="00E924AE" w:rsidRDefault="006805B5" w:rsidP="00E45713">
      <w:pPr>
        <w:spacing w:line="276" w:lineRule="auto"/>
        <w:ind w:firstLine="709"/>
        <w:jc w:val="center"/>
        <w:rPr>
          <w:b/>
        </w:rPr>
      </w:pPr>
    </w:p>
    <w:p w14:paraId="11E1856F" w14:textId="77777777" w:rsidR="00B73FDE" w:rsidRDefault="006805B5" w:rsidP="00B73FDE">
      <w:pPr>
        <w:widowControl w:val="0"/>
        <w:ind w:firstLine="709"/>
        <w:jc w:val="both"/>
        <w:rPr>
          <w:color w:val="000000"/>
          <w:spacing w:val="2"/>
        </w:rPr>
      </w:pPr>
      <w:r w:rsidRPr="00E45713">
        <w:rPr>
          <w:b/>
        </w:rPr>
        <w:t xml:space="preserve">Цели </w:t>
      </w:r>
      <w:r w:rsidR="00B73FDE" w:rsidRPr="00B73FDE">
        <w:rPr>
          <w:b/>
        </w:rPr>
        <w:t>сервисной</w:t>
      </w:r>
      <w:r w:rsidR="006E20D0">
        <w:rPr>
          <w:b/>
        </w:rPr>
        <w:t xml:space="preserve"> (производственной)</w:t>
      </w:r>
      <w:r w:rsidR="00B73FDE" w:rsidRPr="00B73FDE">
        <w:rPr>
          <w:b/>
        </w:rPr>
        <w:t xml:space="preserve"> практики</w:t>
      </w:r>
      <w:r w:rsidRPr="00E45713">
        <w:rPr>
          <w:b/>
        </w:rPr>
        <w:t>:</w:t>
      </w:r>
      <w:r w:rsidRPr="00E45713">
        <w:rPr>
          <w:color w:val="000000"/>
          <w:spacing w:val="2"/>
        </w:rPr>
        <w:t xml:space="preserve"> </w:t>
      </w:r>
      <w:r w:rsidR="00B73FDE" w:rsidRPr="00B73FDE">
        <w:rPr>
          <w:color w:val="000000"/>
          <w:spacing w:val="2"/>
        </w:rPr>
        <w:t>углубление и закрепление теоретических и</w:t>
      </w:r>
      <w:r w:rsidR="006E20D0">
        <w:rPr>
          <w:color w:val="000000"/>
          <w:spacing w:val="2"/>
        </w:rPr>
        <w:t xml:space="preserve"> </w:t>
      </w:r>
      <w:r w:rsidR="00B73FDE" w:rsidRPr="00B73FDE">
        <w:rPr>
          <w:color w:val="000000"/>
          <w:spacing w:val="2"/>
        </w:rPr>
        <w:t xml:space="preserve">практических знаний </w:t>
      </w:r>
      <w:r w:rsidR="009B49AB">
        <w:rPr>
          <w:color w:val="000000"/>
          <w:spacing w:val="2"/>
        </w:rPr>
        <w:t xml:space="preserve">обучающихся </w:t>
      </w:r>
      <w:r w:rsidR="00B73FDE" w:rsidRPr="00B73FDE">
        <w:rPr>
          <w:color w:val="000000"/>
          <w:spacing w:val="2"/>
        </w:rPr>
        <w:t>по вопросам сервисной деятельности предприятия</w:t>
      </w:r>
      <w:r w:rsidR="006E20D0">
        <w:rPr>
          <w:color w:val="000000"/>
          <w:spacing w:val="2"/>
        </w:rPr>
        <w:t xml:space="preserve"> жилищно-коммунальной сферы</w:t>
      </w:r>
      <w:r w:rsidR="00B73FDE" w:rsidRPr="00B73FDE">
        <w:rPr>
          <w:color w:val="000000"/>
          <w:spacing w:val="2"/>
        </w:rPr>
        <w:t>.</w:t>
      </w:r>
      <w:r w:rsidR="006E20D0">
        <w:rPr>
          <w:color w:val="000000"/>
          <w:spacing w:val="2"/>
        </w:rPr>
        <w:t xml:space="preserve"> </w:t>
      </w:r>
      <w:r w:rsidR="00B73FDE" w:rsidRPr="00B73FDE">
        <w:rPr>
          <w:color w:val="000000"/>
          <w:spacing w:val="2"/>
        </w:rPr>
        <w:t xml:space="preserve">Производственная практика позволит </w:t>
      </w:r>
      <w:r w:rsidR="006E20D0">
        <w:rPr>
          <w:color w:val="000000"/>
          <w:spacing w:val="2"/>
        </w:rPr>
        <w:t xml:space="preserve">обучающимся </w:t>
      </w:r>
      <w:r w:rsidR="00B73FDE" w:rsidRPr="00B73FDE">
        <w:rPr>
          <w:color w:val="000000"/>
          <w:spacing w:val="2"/>
        </w:rPr>
        <w:t>приобрести навыки самостоятельного</w:t>
      </w:r>
      <w:r w:rsidR="006E20D0">
        <w:rPr>
          <w:color w:val="000000"/>
          <w:spacing w:val="2"/>
        </w:rPr>
        <w:t xml:space="preserve"> </w:t>
      </w:r>
      <w:r w:rsidR="00B73FDE" w:rsidRPr="00B73FDE">
        <w:rPr>
          <w:color w:val="000000"/>
          <w:spacing w:val="2"/>
        </w:rPr>
        <w:t>анализа прогрессивных форм обслуживания клиентов, определять приоритетные</w:t>
      </w:r>
      <w:r w:rsidR="006E20D0">
        <w:rPr>
          <w:color w:val="000000"/>
          <w:spacing w:val="2"/>
        </w:rPr>
        <w:t xml:space="preserve"> </w:t>
      </w:r>
      <w:r w:rsidR="00B73FDE" w:rsidRPr="00B73FDE">
        <w:rPr>
          <w:color w:val="000000"/>
          <w:spacing w:val="2"/>
        </w:rPr>
        <w:t xml:space="preserve">направления развития </w:t>
      </w:r>
      <w:r w:rsidR="006E20D0">
        <w:rPr>
          <w:color w:val="000000"/>
          <w:spacing w:val="2"/>
        </w:rPr>
        <w:t>сервисной</w:t>
      </w:r>
      <w:r w:rsidR="00B73FDE" w:rsidRPr="00B73FDE">
        <w:rPr>
          <w:color w:val="000000"/>
          <w:spacing w:val="2"/>
        </w:rPr>
        <w:t xml:space="preserve"> деятельности.</w:t>
      </w:r>
      <w:r w:rsidR="006E20D0">
        <w:rPr>
          <w:color w:val="000000"/>
          <w:spacing w:val="2"/>
        </w:rPr>
        <w:t xml:space="preserve"> </w:t>
      </w:r>
      <w:r w:rsidR="006E20D0" w:rsidRPr="00B73FDE">
        <w:rPr>
          <w:color w:val="000000"/>
          <w:spacing w:val="2"/>
        </w:rPr>
        <w:t>В</w:t>
      </w:r>
      <w:r w:rsidR="006E20D0">
        <w:rPr>
          <w:color w:val="000000"/>
          <w:spacing w:val="2"/>
        </w:rPr>
        <w:t xml:space="preserve"> </w:t>
      </w:r>
      <w:r w:rsidR="00B73FDE" w:rsidRPr="00B73FDE">
        <w:rPr>
          <w:color w:val="000000"/>
          <w:spacing w:val="2"/>
        </w:rPr>
        <w:t xml:space="preserve">период прохождения производственной практики </w:t>
      </w:r>
      <w:r w:rsidR="006E20D0">
        <w:rPr>
          <w:color w:val="000000"/>
          <w:spacing w:val="2"/>
        </w:rPr>
        <w:t xml:space="preserve">обучающиеся </w:t>
      </w:r>
      <w:r w:rsidR="00B73FDE" w:rsidRPr="00B73FDE">
        <w:rPr>
          <w:color w:val="000000"/>
          <w:spacing w:val="2"/>
        </w:rPr>
        <w:t>получают</w:t>
      </w:r>
      <w:r w:rsidR="006E20D0">
        <w:rPr>
          <w:color w:val="000000"/>
          <w:spacing w:val="2"/>
        </w:rPr>
        <w:t xml:space="preserve"> </w:t>
      </w:r>
      <w:r w:rsidR="00B73FDE" w:rsidRPr="00B73FDE">
        <w:rPr>
          <w:color w:val="000000"/>
          <w:spacing w:val="2"/>
        </w:rPr>
        <w:t>возможность адаптироваться к условиям предстоящей профессиональной деятельности,</w:t>
      </w:r>
      <w:r w:rsidR="006E20D0">
        <w:rPr>
          <w:color w:val="000000"/>
          <w:spacing w:val="2"/>
        </w:rPr>
        <w:t xml:space="preserve"> </w:t>
      </w:r>
      <w:r w:rsidR="00B73FDE" w:rsidRPr="00B73FDE">
        <w:rPr>
          <w:color w:val="000000"/>
          <w:spacing w:val="2"/>
        </w:rPr>
        <w:t>приобрести опыт межличностных отношений, умение самостоятельно принимать решения</w:t>
      </w:r>
      <w:r w:rsidR="006E20D0">
        <w:rPr>
          <w:color w:val="000000"/>
          <w:spacing w:val="2"/>
        </w:rPr>
        <w:t xml:space="preserve"> </w:t>
      </w:r>
      <w:r w:rsidR="00B73FDE" w:rsidRPr="00B73FDE">
        <w:rPr>
          <w:color w:val="000000"/>
          <w:spacing w:val="2"/>
        </w:rPr>
        <w:t>в сложной, быстро меняющейся среде и убедиться в необходимости и важности</w:t>
      </w:r>
      <w:r w:rsidR="006E20D0">
        <w:rPr>
          <w:color w:val="000000"/>
          <w:spacing w:val="2"/>
        </w:rPr>
        <w:t xml:space="preserve"> </w:t>
      </w:r>
      <w:r w:rsidR="00B73FDE" w:rsidRPr="00B73FDE">
        <w:rPr>
          <w:color w:val="000000"/>
          <w:spacing w:val="2"/>
        </w:rPr>
        <w:t>исследовательской деятельности.</w:t>
      </w:r>
    </w:p>
    <w:p w14:paraId="13C89C2A" w14:textId="77777777" w:rsidR="009B49AB" w:rsidRDefault="009B49AB" w:rsidP="009E3F48">
      <w:pPr>
        <w:widowControl w:val="0"/>
        <w:ind w:firstLine="709"/>
        <w:jc w:val="both"/>
        <w:rPr>
          <w:b/>
        </w:rPr>
      </w:pPr>
    </w:p>
    <w:p w14:paraId="121BAA83" w14:textId="77777777" w:rsidR="006805B5" w:rsidRDefault="006805B5" w:rsidP="009E3F48">
      <w:pPr>
        <w:widowControl w:val="0"/>
        <w:ind w:firstLine="709"/>
        <w:jc w:val="both"/>
        <w:rPr>
          <w:b/>
        </w:rPr>
      </w:pPr>
      <w:r w:rsidRPr="00E45713">
        <w:rPr>
          <w:b/>
        </w:rPr>
        <w:t xml:space="preserve">Задачи </w:t>
      </w:r>
      <w:r w:rsidR="00095046">
        <w:rPr>
          <w:b/>
        </w:rPr>
        <w:t>практики</w:t>
      </w:r>
      <w:r w:rsidRPr="00E45713">
        <w:rPr>
          <w:b/>
        </w:rPr>
        <w:t>:</w:t>
      </w:r>
    </w:p>
    <w:p w14:paraId="4A69205B" w14:textId="77777777" w:rsidR="00625436" w:rsidRPr="00625436" w:rsidRDefault="00625436" w:rsidP="00625436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625436">
        <w:rPr>
          <w:color w:val="000000"/>
        </w:rPr>
        <w:t xml:space="preserve">углубление знаний по анализу внутренней и внешней среды компании; </w:t>
      </w:r>
    </w:p>
    <w:p w14:paraId="3E0B28D0" w14:textId="77777777" w:rsidR="00625436" w:rsidRPr="00625436" w:rsidRDefault="00625436" w:rsidP="00625436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625436">
        <w:rPr>
          <w:color w:val="000000"/>
        </w:rPr>
        <w:t>приобретение практических навыков по сбору и обработке информации, использованию современных средств обработки информации;</w:t>
      </w:r>
    </w:p>
    <w:p w14:paraId="4D2980AA" w14:textId="77777777" w:rsidR="00625436" w:rsidRPr="00625436" w:rsidRDefault="00625436" w:rsidP="00625436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625436">
        <w:rPr>
          <w:color w:val="000000"/>
        </w:rPr>
        <w:t>формирование способностей, необходимых для организации маркетинговых исследований;</w:t>
      </w:r>
    </w:p>
    <w:p w14:paraId="4C39D013" w14:textId="77777777" w:rsidR="00625436" w:rsidRPr="00625436" w:rsidRDefault="00625436" w:rsidP="00625436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625436">
        <w:rPr>
          <w:color w:val="000000"/>
        </w:rPr>
        <w:t>овладение навыками по структурированию задач и определению стратегий достижения поставленной цели в области сервиса жилищно-коммунальной сферы;</w:t>
      </w:r>
    </w:p>
    <w:p w14:paraId="60F04C55" w14:textId="77777777" w:rsidR="00625436" w:rsidRPr="00625436" w:rsidRDefault="00625436" w:rsidP="00625436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625436">
        <w:rPr>
          <w:color w:val="000000"/>
        </w:rPr>
        <w:t>знакомство с тенденциями международного и российского рынка услуг в сфере жилищно-коммунального сервиса;</w:t>
      </w:r>
    </w:p>
    <w:p w14:paraId="7DAD3423" w14:textId="77777777" w:rsidR="00625436" w:rsidRPr="00625436" w:rsidRDefault="00625436" w:rsidP="00625436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625436">
        <w:rPr>
          <w:color w:val="000000"/>
        </w:rPr>
        <w:t>привить навыки обобщения результатов анализа, оценки мероприятий по совершенствованию организации профессиональной деятельности;</w:t>
      </w:r>
    </w:p>
    <w:p w14:paraId="78B62C0E" w14:textId="77777777" w:rsidR="00625436" w:rsidRPr="00625436" w:rsidRDefault="00625436" w:rsidP="00625436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625436">
        <w:rPr>
          <w:color w:val="000000"/>
        </w:rPr>
        <w:t>комплексное формирование профессиональных компетенций;</w:t>
      </w:r>
    </w:p>
    <w:p w14:paraId="7FC51356" w14:textId="77777777" w:rsidR="00625436" w:rsidRPr="00625436" w:rsidRDefault="00625436" w:rsidP="00625436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625436">
        <w:rPr>
          <w:color w:val="000000"/>
        </w:rPr>
        <w:t xml:space="preserve">-развитие способности к обобщению, анализу, восприятию информации, постановке цели и выбору путей ее достижения; </w:t>
      </w:r>
    </w:p>
    <w:p w14:paraId="4683CCFE" w14:textId="77777777" w:rsidR="00625436" w:rsidRPr="00625436" w:rsidRDefault="00625436" w:rsidP="00625436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625436">
        <w:rPr>
          <w:color w:val="000000"/>
        </w:rPr>
        <w:t xml:space="preserve">использование методов научного прогнозирования спроса сервисных услуг на долгосрочный период и мониторинга рынка услуг; </w:t>
      </w:r>
    </w:p>
    <w:p w14:paraId="495C04C3" w14:textId="77777777" w:rsidR="00625436" w:rsidRPr="00625436" w:rsidRDefault="00625436" w:rsidP="00625436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/>
        </w:rPr>
      </w:pPr>
      <w:r w:rsidRPr="00625436">
        <w:rPr>
          <w:color w:val="000000"/>
        </w:rPr>
        <w:t xml:space="preserve"> умение использовать способы, средства, критерии для реализации информационных технологий в сервисной деятельности</w:t>
      </w:r>
      <w:r>
        <w:rPr>
          <w:color w:val="000000"/>
        </w:rPr>
        <w:t>.</w:t>
      </w:r>
    </w:p>
    <w:p w14:paraId="6A2F9A88" w14:textId="77777777" w:rsidR="00095046" w:rsidRDefault="00F66FCD" w:rsidP="00F66FCD">
      <w:pPr>
        <w:tabs>
          <w:tab w:val="left" w:pos="851"/>
        </w:tabs>
        <w:ind w:firstLine="709"/>
        <w:jc w:val="both"/>
      </w:pPr>
      <w:r>
        <w:t>.</w:t>
      </w:r>
    </w:p>
    <w:p w14:paraId="3F48509D" w14:textId="77777777" w:rsidR="009B49AB" w:rsidRDefault="009B49AB" w:rsidP="00095046">
      <w:pPr>
        <w:ind w:firstLine="709"/>
        <w:jc w:val="both"/>
        <w:rPr>
          <w:b/>
        </w:rPr>
      </w:pPr>
    </w:p>
    <w:p w14:paraId="54495E84" w14:textId="77777777" w:rsidR="00095046" w:rsidRPr="00095046" w:rsidRDefault="00095046" w:rsidP="00095046">
      <w:pPr>
        <w:ind w:firstLine="709"/>
        <w:jc w:val="both"/>
      </w:pPr>
      <w:r w:rsidRPr="00095046">
        <w:rPr>
          <w:b/>
        </w:rPr>
        <w:t xml:space="preserve">Основные этапы </w:t>
      </w:r>
      <w:r w:rsidR="00F66FCD" w:rsidRPr="00F66FCD">
        <w:rPr>
          <w:b/>
        </w:rPr>
        <w:t xml:space="preserve">организационно-управленческой </w:t>
      </w:r>
      <w:r w:rsidRPr="00095046">
        <w:rPr>
          <w:b/>
        </w:rPr>
        <w:t xml:space="preserve">практики: </w:t>
      </w:r>
      <w:r w:rsidRPr="00095046">
        <w:t>подготовительный, основной, научно-исследовательский, заключительный.</w:t>
      </w:r>
    </w:p>
    <w:p w14:paraId="1DBBD2BC" w14:textId="77777777" w:rsidR="009B49AB" w:rsidRDefault="009B49AB" w:rsidP="00D37273">
      <w:pPr>
        <w:ind w:firstLine="709"/>
        <w:jc w:val="both"/>
        <w:rPr>
          <w:b/>
        </w:rPr>
      </w:pPr>
    </w:p>
    <w:p w14:paraId="49903589" w14:textId="77777777" w:rsidR="00095046" w:rsidRDefault="006E20D0" w:rsidP="00D37273">
      <w:pPr>
        <w:ind w:firstLine="709"/>
        <w:jc w:val="both"/>
        <w:rPr>
          <w:b/>
        </w:rPr>
      </w:pPr>
      <w:r>
        <w:rPr>
          <w:b/>
        </w:rPr>
        <w:t xml:space="preserve">Сервисная (производственная) </w:t>
      </w:r>
      <w:r w:rsidR="00095046" w:rsidRPr="00095046">
        <w:rPr>
          <w:b/>
        </w:rPr>
        <w:t>практика входит</w:t>
      </w:r>
      <w:r w:rsidR="00D37273" w:rsidRPr="00D37273">
        <w:rPr>
          <w:b/>
        </w:rPr>
        <w:t xml:space="preserve"> в</w:t>
      </w:r>
      <w:r w:rsidR="00D37273">
        <w:rPr>
          <w:b/>
        </w:rPr>
        <w:t xml:space="preserve"> </w:t>
      </w:r>
      <w:r w:rsidR="00D37273" w:rsidRPr="00D37273">
        <w:rPr>
          <w:b/>
        </w:rPr>
        <w:t>БЛОК 2 «Практики»</w:t>
      </w:r>
      <w:r w:rsidR="00F66FCD">
        <w:rPr>
          <w:b/>
        </w:rPr>
        <w:t xml:space="preserve">, </w:t>
      </w:r>
      <w:r w:rsidR="00F66FCD" w:rsidRPr="00F66FCD">
        <w:rPr>
          <w:b/>
        </w:rPr>
        <w:t xml:space="preserve">части, формируемой </w:t>
      </w:r>
      <w:proofErr w:type="gramStart"/>
      <w:r w:rsidR="00F66FCD" w:rsidRPr="00F66FCD">
        <w:rPr>
          <w:b/>
        </w:rPr>
        <w:t xml:space="preserve">участниками образовательных отношений </w:t>
      </w:r>
      <w:r w:rsidR="00D37273" w:rsidRPr="00D37273">
        <w:rPr>
          <w:b/>
        </w:rPr>
        <w:t>профессионального цикла ОПОП</w:t>
      </w:r>
      <w:proofErr w:type="gramEnd"/>
      <w:r w:rsidR="00F66FCD">
        <w:rPr>
          <w:b/>
        </w:rPr>
        <w:t xml:space="preserve"> и </w:t>
      </w:r>
      <w:r w:rsidR="00F66FCD" w:rsidRPr="00F66FCD">
        <w:rPr>
          <w:b/>
        </w:rPr>
        <w:t>является обязательным видом учебных занятий бакалавров</w:t>
      </w:r>
      <w:r w:rsidR="00D37273" w:rsidRPr="00D37273">
        <w:rPr>
          <w:b/>
        </w:rPr>
        <w:t>.</w:t>
      </w:r>
    </w:p>
    <w:p w14:paraId="3C62AE4C" w14:textId="77777777" w:rsidR="009B49AB" w:rsidRDefault="009B49AB" w:rsidP="00593A00">
      <w:pPr>
        <w:ind w:firstLine="709"/>
        <w:contextualSpacing/>
        <w:jc w:val="both"/>
        <w:rPr>
          <w:b/>
        </w:rPr>
      </w:pPr>
    </w:p>
    <w:p w14:paraId="30C5782C" w14:textId="77777777" w:rsidR="006805B5" w:rsidRDefault="00D37273" w:rsidP="00593A00">
      <w:pPr>
        <w:ind w:firstLine="709"/>
        <w:contextualSpacing/>
        <w:jc w:val="both"/>
        <w:rPr>
          <w:b/>
        </w:rPr>
      </w:pPr>
      <w:r w:rsidRPr="00D37273">
        <w:rPr>
          <w:b/>
        </w:rPr>
        <w:t xml:space="preserve">В результате прохождения </w:t>
      </w:r>
      <w:r w:rsidR="00F66FCD" w:rsidRPr="00F66FCD">
        <w:rPr>
          <w:b/>
        </w:rPr>
        <w:t>организационно-управленческой</w:t>
      </w:r>
      <w:r w:rsidRPr="00D37273">
        <w:rPr>
          <w:b/>
        </w:rPr>
        <w:t xml:space="preserve"> практики у обучающегося формируются </w:t>
      </w:r>
      <w:r w:rsidR="00167804">
        <w:rPr>
          <w:b/>
        </w:rPr>
        <w:t>компетенции</w:t>
      </w:r>
      <w:r w:rsidR="00005795" w:rsidRPr="00005795">
        <w:rPr>
          <w:b/>
        </w:rPr>
        <w:t>, предусмотренные ФГОС ВО:</w:t>
      </w:r>
    </w:p>
    <w:p w14:paraId="063E6DBD" w14:textId="77777777" w:rsidR="000F11A7" w:rsidRPr="000F11A7" w:rsidRDefault="000F11A7" w:rsidP="000F11A7">
      <w:pPr>
        <w:widowControl w:val="0"/>
        <w:tabs>
          <w:tab w:val="num" w:pos="0"/>
          <w:tab w:val="left" w:pos="993"/>
        </w:tabs>
        <w:autoSpaceDE w:val="0"/>
        <w:autoSpaceDN w:val="0"/>
        <w:adjustRightInd w:val="0"/>
        <w:ind w:firstLine="720"/>
        <w:jc w:val="both"/>
        <w:rPr>
          <w:b/>
          <w:i/>
          <w:color w:val="000000"/>
        </w:rPr>
      </w:pPr>
      <w:r w:rsidRPr="000F11A7">
        <w:rPr>
          <w:b/>
          <w:i/>
          <w:color w:val="000000"/>
        </w:rPr>
        <w:tab/>
        <w:t>универсальные компетенции (УК):</w:t>
      </w:r>
    </w:p>
    <w:p w14:paraId="2404B192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contextualSpacing/>
        <w:jc w:val="both"/>
        <w:rPr>
          <w:i/>
          <w:szCs w:val="22"/>
          <w:lang w:bidi="ru-RU"/>
        </w:rPr>
      </w:pPr>
      <w:r w:rsidRPr="000F11A7">
        <w:rPr>
          <w:i/>
          <w:szCs w:val="22"/>
          <w:lang w:bidi="ru-RU"/>
        </w:rPr>
        <w:t>УК-1.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631CF392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F11A7">
        <w:t>Индикаторы достижения компетенций:</w:t>
      </w:r>
    </w:p>
    <w:p w14:paraId="68B91775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0F11A7">
        <w:rPr>
          <w:color w:val="000000"/>
        </w:rPr>
        <w:lastRenderedPageBreak/>
        <w:t>УК-1.1. Анализирует задачу, выделяя ее базовые составляющие, осуществляет декомпозицию задачи</w:t>
      </w:r>
    </w:p>
    <w:p w14:paraId="1FC5C12B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0F11A7">
        <w:rPr>
          <w:color w:val="000000"/>
        </w:rPr>
        <w:t>УК-1.2. Находит и критически анализирует информацию, необходимую для решения поставленной задачи</w:t>
      </w:r>
    </w:p>
    <w:p w14:paraId="0090440D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0F11A7">
        <w:rPr>
          <w:color w:val="000000"/>
        </w:rPr>
        <w:t>УК-1.3. Рассматривает возможные варианты решения задачи, оценивая их достоинства и недостатки</w:t>
      </w:r>
    </w:p>
    <w:p w14:paraId="398F4764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0F11A7">
        <w:rPr>
          <w:color w:val="000000"/>
        </w:rPr>
        <w:t>УК-1.4. Грамотно, логично, аргументированно формирует собственные суждения и оценки. Отличает факты от мнений, интерпретаций, оценок и т.д. в рассуждениях других участников деятельности</w:t>
      </w:r>
    </w:p>
    <w:p w14:paraId="48B2A8A9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left="426"/>
        <w:contextualSpacing/>
        <w:jc w:val="both"/>
        <w:rPr>
          <w:color w:val="000000"/>
        </w:rPr>
      </w:pPr>
      <w:r w:rsidRPr="000F11A7">
        <w:rPr>
          <w:color w:val="000000"/>
        </w:rPr>
        <w:t>УК-1.5. Определяет и оценивает последствия возможных решений задачи</w:t>
      </w:r>
    </w:p>
    <w:p w14:paraId="08FD3ED4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contextualSpacing/>
        <w:jc w:val="both"/>
        <w:rPr>
          <w:i/>
          <w:szCs w:val="22"/>
          <w:lang w:bidi="ru-RU"/>
        </w:rPr>
      </w:pPr>
      <w:r w:rsidRPr="000F11A7">
        <w:rPr>
          <w:i/>
          <w:szCs w:val="22"/>
          <w:lang w:bidi="ru-RU"/>
        </w:rPr>
        <w:t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</w:r>
    </w:p>
    <w:p w14:paraId="765FFFE9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F11A7">
        <w:t>Индикаторы достижения компетенций:</w:t>
      </w:r>
    </w:p>
    <w:p w14:paraId="5BE996FD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УК-2.1. Формулирует в рамках поставленной цели совокупность взаимосвязанных задач, обеспечивающих ее достижение в соответствии с действующим законодательством.</w:t>
      </w:r>
    </w:p>
    <w:p w14:paraId="2B523FCD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Ожидаемые результаты решения выделенных задач.</w:t>
      </w:r>
    </w:p>
    <w:p w14:paraId="0D6677CA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УК-2.2. Планирует реализацию задач в зоне своей ответственности с учетом имеющихся ресурсов и ограничений исходя из действующих правовых норм.</w:t>
      </w:r>
    </w:p>
    <w:p w14:paraId="2F0E2B78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УК-2.3. Решает конкретные задачи проекта заявленного качества и за установленное время.</w:t>
      </w:r>
    </w:p>
    <w:p w14:paraId="4DA65F14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УК-2.4. Публично представляет результаты решения конкретной задачи проекта.</w:t>
      </w:r>
    </w:p>
    <w:p w14:paraId="029A5CDC" w14:textId="77777777" w:rsidR="000F11A7" w:rsidRPr="000F11A7" w:rsidRDefault="000F11A7" w:rsidP="000F11A7">
      <w:pPr>
        <w:widowControl w:val="0"/>
        <w:tabs>
          <w:tab w:val="left" w:pos="993"/>
        </w:tabs>
        <w:contextualSpacing/>
        <w:jc w:val="both"/>
        <w:rPr>
          <w:color w:val="000000"/>
        </w:rPr>
      </w:pPr>
      <w:r w:rsidRPr="000F11A7">
        <w:rPr>
          <w:i/>
          <w:color w:val="000000"/>
        </w:rPr>
        <w:t>УК-3. Способен осуществлять социальное взаимодействие и реализовывать свою роль в команде</w:t>
      </w:r>
    </w:p>
    <w:p w14:paraId="76E9082F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F11A7">
        <w:t>Индикаторы достижения компетенций:</w:t>
      </w:r>
    </w:p>
    <w:p w14:paraId="64EBEFFB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УК-3.1. Понимает эффективность использования стратегии сотрудничества для достижения поставленной цели, определяет свою роль в команде.</w:t>
      </w:r>
    </w:p>
    <w:p w14:paraId="4A625928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УК-3.2. Понимает особенности поведения выделенных групп людей, с которыми работает/взаимодействует, учитывает их в своей деятельности (выбор категорий групп людей осуществляется образовательной организацией в зависимости от целей подготовки – по возрастным особенностям, по этническому или религиозному признаку, социально незащищенные слои населения и т.п.).</w:t>
      </w:r>
    </w:p>
    <w:p w14:paraId="3A033FBA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УК-3.3. Прогнозирует результаты (последствия) личных действий и планирует последовательность шагов для достижения заданного результата.</w:t>
      </w:r>
    </w:p>
    <w:p w14:paraId="29B0A780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УК-3.4. Эффективно взаимодействует с другими членами команды, в т.ч. участвует в обмене информацией, знаниями и опытом, и презентации результатов работы команды.</w:t>
      </w:r>
    </w:p>
    <w:p w14:paraId="7916A6AC" w14:textId="77777777" w:rsidR="000F11A7" w:rsidRPr="000F11A7" w:rsidRDefault="000F11A7" w:rsidP="000F11A7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0F11A7">
        <w:rPr>
          <w:i/>
          <w:color w:val="000000"/>
        </w:rPr>
        <w:t>УК-4. Способен осуществлять деловую коммуникацию в устной и письменной формах на государственном языке Российской Федерации и иностранном(</w:t>
      </w:r>
      <w:proofErr w:type="spellStart"/>
      <w:r w:rsidRPr="000F11A7">
        <w:rPr>
          <w:i/>
          <w:color w:val="000000"/>
        </w:rPr>
        <w:t>ых</w:t>
      </w:r>
      <w:proofErr w:type="spellEnd"/>
      <w:r w:rsidRPr="000F11A7">
        <w:rPr>
          <w:i/>
          <w:color w:val="000000"/>
        </w:rPr>
        <w:t>) языке(ах)</w:t>
      </w:r>
    </w:p>
    <w:p w14:paraId="75051821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F11A7">
        <w:t>Индикаторы достижения компетенций:</w:t>
      </w:r>
    </w:p>
    <w:p w14:paraId="5F7BAFBC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УК-4.1. Выбирает на государственном и иностранном (</w:t>
      </w:r>
      <w:proofErr w:type="spellStart"/>
      <w:r w:rsidRPr="000F11A7">
        <w:rPr>
          <w:color w:val="000000"/>
        </w:rPr>
        <w:t>ых</w:t>
      </w:r>
      <w:proofErr w:type="spellEnd"/>
      <w:r w:rsidRPr="000F11A7">
        <w:rPr>
          <w:color w:val="000000"/>
        </w:rPr>
        <w:t>) языках коммуникативно приемлемые стиль делового общения, вербальные и невербальные средства взаимодействия с партнерами.</w:t>
      </w:r>
    </w:p>
    <w:p w14:paraId="2711A1FB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УК-4.2. Использует информационно-коммуникационные технологии при поиске необходимой информации в процессе решения стандартных коммуникативных задач на государственном и иностранном (</w:t>
      </w:r>
      <w:proofErr w:type="spellStart"/>
      <w:r w:rsidRPr="000F11A7">
        <w:rPr>
          <w:color w:val="000000"/>
        </w:rPr>
        <w:t>ых</w:t>
      </w:r>
      <w:proofErr w:type="spellEnd"/>
      <w:r w:rsidRPr="000F11A7">
        <w:rPr>
          <w:color w:val="000000"/>
        </w:rPr>
        <w:t>) языках.</w:t>
      </w:r>
    </w:p>
    <w:p w14:paraId="6A7FD620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УК-4.3. Ведет деловую переписку, учитывая особенности стилистики официальных и неофициальных писем, социокультурные различия в формате корреспонденции на государственном и иностранном (</w:t>
      </w:r>
      <w:proofErr w:type="spellStart"/>
      <w:r w:rsidRPr="000F11A7">
        <w:rPr>
          <w:color w:val="000000"/>
        </w:rPr>
        <w:t>ых</w:t>
      </w:r>
      <w:proofErr w:type="spellEnd"/>
      <w:r w:rsidRPr="000F11A7">
        <w:rPr>
          <w:color w:val="000000"/>
        </w:rPr>
        <w:t>) языках.</w:t>
      </w:r>
    </w:p>
    <w:p w14:paraId="45466F74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 xml:space="preserve">УК-4.4. Демонстрирует интегративные умения использовать диалогическое общение для сотрудничества в академической коммуникации общения: внимательно слушая и пытаясь понять суть идей других, даже если они противоречат собственным </w:t>
      </w:r>
      <w:proofErr w:type="gramStart"/>
      <w:r w:rsidRPr="000F11A7">
        <w:rPr>
          <w:color w:val="000000"/>
        </w:rPr>
        <w:lastRenderedPageBreak/>
        <w:t>воззрениям;  уважая</w:t>
      </w:r>
      <w:proofErr w:type="gramEnd"/>
      <w:r w:rsidRPr="000F11A7">
        <w:rPr>
          <w:color w:val="000000"/>
        </w:rPr>
        <w:t xml:space="preserve"> высказывания других, как в плане содержания, так и в плане формы; критикуя аргументированно и конструктивно, не задевая чувств других; адаптируя речь и язык жестов к ситуациям взаимодействия.</w:t>
      </w:r>
    </w:p>
    <w:p w14:paraId="3A2E8936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i/>
          <w:color w:val="000000"/>
        </w:rPr>
      </w:pPr>
      <w:r w:rsidRPr="000F11A7">
        <w:rPr>
          <w:color w:val="000000"/>
        </w:rPr>
        <w:t>УК-4.5. Демонстрирует умение выполнять перевод профессиональных текстов с иностранного</w:t>
      </w:r>
      <w:r w:rsidRPr="000F11A7">
        <w:rPr>
          <w:i/>
          <w:color w:val="000000"/>
        </w:rPr>
        <w:t xml:space="preserve"> (</w:t>
      </w:r>
      <w:proofErr w:type="spellStart"/>
      <w:r w:rsidRPr="000F11A7">
        <w:rPr>
          <w:i/>
          <w:color w:val="000000"/>
        </w:rPr>
        <w:t>ых</w:t>
      </w:r>
      <w:proofErr w:type="spellEnd"/>
      <w:r w:rsidRPr="000F11A7">
        <w:rPr>
          <w:i/>
          <w:color w:val="000000"/>
        </w:rPr>
        <w:t xml:space="preserve">) </w:t>
      </w:r>
      <w:r w:rsidRPr="000F11A7">
        <w:rPr>
          <w:iCs/>
          <w:color w:val="000000"/>
        </w:rPr>
        <w:t>на государственный язык и обратно.</w:t>
      </w:r>
    </w:p>
    <w:p w14:paraId="2652AED1" w14:textId="77777777" w:rsidR="000F11A7" w:rsidRPr="000F11A7" w:rsidRDefault="000F11A7" w:rsidP="000F11A7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0F11A7">
        <w:rPr>
          <w:i/>
          <w:color w:val="000000"/>
        </w:rPr>
        <w:t>УК-5. Способен воспринимать межкультурное разнообразие общества в социально-историческом, этическом и философском контекстах</w:t>
      </w:r>
    </w:p>
    <w:p w14:paraId="4D09455E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F11A7">
        <w:t>Индикаторы достижения компетенций:</w:t>
      </w:r>
    </w:p>
    <w:p w14:paraId="77B6FEE3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 xml:space="preserve">УК-5.1. </w:t>
      </w:r>
      <w:r w:rsidRPr="000F11A7">
        <w:rPr>
          <w:rFonts w:eastAsia="Calibri"/>
          <w:lang w:eastAsia="en-US"/>
        </w:rPr>
        <w:t>Демонстрирует толерантное восприятие социальных и культурных различий, уважительное отношение к историческому наследию и культурным традициям</w:t>
      </w:r>
      <w:r w:rsidRPr="000F11A7">
        <w:rPr>
          <w:color w:val="000000"/>
        </w:rPr>
        <w:t>.</w:t>
      </w:r>
    </w:p>
    <w:p w14:paraId="425D3F34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 xml:space="preserve">УК-5.2. </w:t>
      </w:r>
      <w:r w:rsidRPr="000F11A7">
        <w:rPr>
          <w:rFonts w:eastAsia="Calibri"/>
          <w:lang w:eastAsia="en-US"/>
        </w:rPr>
        <w:t>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</w:t>
      </w:r>
      <w:r w:rsidRPr="000F11A7">
        <w:rPr>
          <w:color w:val="000000"/>
        </w:rPr>
        <w:t>.</w:t>
      </w:r>
    </w:p>
    <w:p w14:paraId="0E4E87BC" w14:textId="77777777" w:rsidR="000F11A7" w:rsidRPr="000F11A7" w:rsidRDefault="000F11A7" w:rsidP="000F11A7">
      <w:pPr>
        <w:widowControl w:val="0"/>
        <w:autoSpaceDE w:val="0"/>
        <w:autoSpaceDN w:val="0"/>
        <w:adjustRightInd w:val="0"/>
        <w:ind w:left="284"/>
        <w:jc w:val="both"/>
        <w:rPr>
          <w:rFonts w:eastAsia="Calibri"/>
          <w:iCs/>
          <w:lang w:eastAsia="en-US"/>
        </w:rPr>
      </w:pPr>
      <w:r w:rsidRPr="000F11A7">
        <w:rPr>
          <w:color w:val="000000"/>
        </w:rPr>
        <w:t xml:space="preserve">УК-5.3. </w:t>
      </w:r>
      <w:r w:rsidRPr="000F11A7">
        <w:rPr>
          <w:rFonts w:eastAsia="Calibri"/>
          <w:iCs/>
          <w:lang w:eastAsia="en-US"/>
        </w:rPr>
        <w:t>Проявляет в своем поведении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 и культурных традиций мира.</w:t>
      </w:r>
    </w:p>
    <w:p w14:paraId="75B9E29A" w14:textId="77777777" w:rsidR="000F11A7" w:rsidRPr="000F11A7" w:rsidRDefault="000F11A7" w:rsidP="000F11A7">
      <w:pPr>
        <w:widowControl w:val="0"/>
        <w:autoSpaceDE w:val="0"/>
        <w:autoSpaceDN w:val="0"/>
        <w:adjustRightInd w:val="0"/>
        <w:ind w:left="284"/>
        <w:jc w:val="both"/>
        <w:rPr>
          <w:iCs/>
          <w:lang w:eastAsia="en-US" w:bidi="ru-RU"/>
        </w:rPr>
      </w:pPr>
      <w:r w:rsidRPr="000F11A7">
        <w:rPr>
          <w:rFonts w:eastAsia="Calibri"/>
          <w:lang w:eastAsia="en-US"/>
        </w:rPr>
        <w:t xml:space="preserve">УК-5.4. </w:t>
      </w:r>
      <w:r w:rsidRPr="000F11A7">
        <w:rPr>
          <w:iCs/>
          <w:lang w:eastAsia="en-US" w:bidi="ru-RU"/>
        </w:rPr>
        <w:t>Сознательно выбирает ценностные ориентиры и гражданскую позицию; аргументировано обсуждает и решает проблемы мировоззренческого, общественного и личностного характера.</w:t>
      </w:r>
    </w:p>
    <w:p w14:paraId="77372DB2" w14:textId="77777777" w:rsidR="000F11A7" w:rsidRPr="000F11A7" w:rsidRDefault="000F11A7" w:rsidP="000F11A7">
      <w:pPr>
        <w:widowControl w:val="0"/>
        <w:autoSpaceDE w:val="0"/>
        <w:autoSpaceDN w:val="0"/>
        <w:adjustRightInd w:val="0"/>
        <w:ind w:left="284"/>
        <w:jc w:val="both"/>
        <w:rPr>
          <w:rFonts w:eastAsia="Calibri"/>
          <w:lang w:eastAsia="en-US"/>
        </w:rPr>
      </w:pPr>
      <w:r w:rsidRPr="000F11A7">
        <w:rPr>
          <w:iCs/>
          <w:lang w:eastAsia="en-US" w:bidi="ru-RU"/>
        </w:rPr>
        <w:t xml:space="preserve">УК-5.5. </w:t>
      </w:r>
      <w:r w:rsidRPr="000F11A7">
        <w:rPr>
          <w:rFonts w:eastAsia="Calibri"/>
          <w:lang w:eastAsia="en-US"/>
        </w:rPr>
        <w:t>Эффективно применяет рефлексивные практики для осмысления результатов и присвоения опыта реализации социально-ориентированных проектов; осознания взаимосвязей между академическими знаниями, гражданственности и позитивными социальными изменениями.</w:t>
      </w:r>
    </w:p>
    <w:p w14:paraId="1AE0FA54" w14:textId="77777777" w:rsidR="000F11A7" w:rsidRPr="000F11A7" w:rsidRDefault="000F11A7" w:rsidP="000F11A7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0F11A7">
        <w:rPr>
          <w:i/>
          <w:color w:val="000000"/>
        </w:rPr>
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</w:r>
    </w:p>
    <w:p w14:paraId="43F03B50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F11A7">
        <w:t>Индикаторы достижения компетенций:</w:t>
      </w:r>
    </w:p>
    <w:p w14:paraId="72203AE2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УК-6.</w:t>
      </w:r>
      <w:proofErr w:type="gramStart"/>
      <w:r w:rsidRPr="000F11A7">
        <w:rPr>
          <w:color w:val="000000"/>
        </w:rPr>
        <w:t>1.Применяет</w:t>
      </w:r>
      <w:proofErr w:type="gramEnd"/>
      <w:r w:rsidRPr="000F11A7">
        <w:rPr>
          <w:color w:val="000000"/>
        </w:rPr>
        <w:t xml:space="preserve"> знание о своих ресурсах и их пределах (личностных, ситуативных, временных и т.д.), для успешного выполнения порученной работы.</w:t>
      </w:r>
    </w:p>
    <w:p w14:paraId="597FF399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УК-6.2. Понимает важность планирования перспективных целей собственной деятельности с учетом условий, средств, личностных возможностей, этапов карьерного роста, временной перспективы развития деятельности и требований рынка труда.</w:t>
      </w:r>
    </w:p>
    <w:p w14:paraId="1CB12C65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УК-6.3. Критически оценивает эффективность использования времени и других ресурсов при решении поставленных задач, а также относительно полученного результата.</w:t>
      </w:r>
    </w:p>
    <w:p w14:paraId="5400E32D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УК-6.4. Демонстрирует интерес к учебе и использует предоставляемые возможности для приобретения новых знаний и навыков.</w:t>
      </w:r>
    </w:p>
    <w:p w14:paraId="41180FF0" w14:textId="77777777" w:rsidR="000F11A7" w:rsidRPr="000F11A7" w:rsidRDefault="000F11A7" w:rsidP="000F11A7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0F11A7">
        <w:rPr>
          <w:i/>
          <w:color w:val="000000"/>
        </w:rPr>
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532834D1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F11A7">
        <w:t>Индикаторы достижения компетенций:</w:t>
      </w:r>
    </w:p>
    <w:p w14:paraId="487F0C78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>УК-7.1. 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</w:r>
    </w:p>
    <w:p w14:paraId="4D0E2991" w14:textId="77777777" w:rsidR="000F11A7" w:rsidRPr="000F11A7" w:rsidRDefault="000F11A7" w:rsidP="000F11A7">
      <w:pPr>
        <w:widowControl w:val="0"/>
        <w:tabs>
          <w:tab w:val="left" w:pos="993"/>
        </w:tabs>
        <w:ind w:left="284"/>
        <w:contextualSpacing/>
        <w:jc w:val="both"/>
        <w:rPr>
          <w:color w:val="000000"/>
        </w:rPr>
      </w:pPr>
      <w:r w:rsidRPr="000F11A7">
        <w:rPr>
          <w:color w:val="000000"/>
        </w:rPr>
        <w:t xml:space="preserve">УК-7.2. Использует основы физической культуры для осознанного выбора </w:t>
      </w:r>
      <w:proofErr w:type="spellStart"/>
      <w:r w:rsidRPr="000F11A7">
        <w:rPr>
          <w:color w:val="000000"/>
        </w:rPr>
        <w:t>здоровьесберегающих</w:t>
      </w:r>
      <w:proofErr w:type="spellEnd"/>
      <w:r w:rsidRPr="000F11A7">
        <w:rPr>
          <w:color w:val="000000"/>
        </w:rPr>
        <w:t xml:space="preserve"> технологий с учетом внутренних и внешних условий реализации конкретной профессиональной деятельности.</w:t>
      </w:r>
    </w:p>
    <w:p w14:paraId="335D6E94" w14:textId="77777777" w:rsidR="000F11A7" w:rsidRPr="000F11A7" w:rsidRDefault="000F11A7" w:rsidP="000F11A7">
      <w:pPr>
        <w:widowControl w:val="0"/>
        <w:tabs>
          <w:tab w:val="left" w:pos="993"/>
        </w:tabs>
        <w:contextualSpacing/>
        <w:jc w:val="both"/>
        <w:rPr>
          <w:i/>
          <w:color w:val="000000"/>
        </w:rPr>
      </w:pPr>
      <w:r w:rsidRPr="000F11A7">
        <w:rPr>
          <w:i/>
          <w:color w:val="000000"/>
        </w:rPr>
        <w:t>УК-8.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</w:r>
    </w:p>
    <w:p w14:paraId="2267E182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F11A7">
        <w:t>Индикаторы достижения компетенций:</w:t>
      </w:r>
    </w:p>
    <w:p w14:paraId="0643057B" w14:textId="77777777" w:rsidR="000F11A7" w:rsidRPr="000F11A7" w:rsidRDefault="000F11A7" w:rsidP="000F11A7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0F11A7">
        <w:rPr>
          <w:color w:val="000000"/>
        </w:rPr>
        <w:t xml:space="preserve">УК-8.1. Обеспечивает безопасные и/или комфортные условия труда на рабочем месте, в </w:t>
      </w:r>
      <w:r w:rsidRPr="000F11A7">
        <w:rPr>
          <w:color w:val="000000"/>
        </w:rPr>
        <w:lastRenderedPageBreak/>
        <w:t>т.ч. с помощью средств защиты.</w:t>
      </w:r>
    </w:p>
    <w:p w14:paraId="5435FD93" w14:textId="77777777" w:rsidR="000F11A7" w:rsidRPr="000F11A7" w:rsidRDefault="000F11A7" w:rsidP="000F11A7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0F11A7">
        <w:rPr>
          <w:color w:val="000000"/>
        </w:rPr>
        <w:t>УК-8.2. Выявляет и устраняет проблемы, связанные с нарушениями техники безопасности на рабочем месте; предлагает мероприятия по предотвращению чрезвычайных ситуаций различного происхождения.</w:t>
      </w:r>
    </w:p>
    <w:p w14:paraId="364DCB97" w14:textId="77777777" w:rsidR="000F11A7" w:rsidRPr="000F11A7" w:rsidRDefault="000F11A7" w:rsidP="000F11A7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0F11A7">
        <w:rPr>
          <w:color w:val="000000"/>
        </w:rPr>
        <w:t>УК-8.3. Осуществляет действия по предотвращению возникновения чрезвычайных ситуаций (природного и техногенного происхождения) и военных конфликтов.</w:t>
      </w:r>
    </w:p>
    <w:p w14:paraId="61883BDE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contextualSpacing/>
        <w:jc w:val="both"/>
      </w:pPr>
      <w:r w:rsidRPr="000F11A7">
        <w:rPr>
          <w:i/>
        </w:rPr>
        <w:t>УК-9. Способен принимать обоснованные экономические решения в различных областях жизнедеятельности</w:t>
      </w:r>
    </w:p>
    <w:p w14:paraId="426D8F96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F11A7">
        <w:t>Индикаторы достижения компетенций:</w:t>
      </w:r>
    </w:p>
    <w:p w14:paraId="002A4277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left="284"/>
        <w:contextualSpacing/>
        <w:jc w:val="both"/>
      </w:pPr>
      <w:r w:rsidRPr="000F11A7">
        <w:t>УК-9.1. Понимает базовые принципы функционирования экономики и экономического развития, цели формы участия государства в экономике.</w:t>
      </w:r>
    </w:p>
    <w:p w14:paraId="704481F4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left="284"/>
        <w:contextualSpacing/>
        <w:jc w:val="both"/>
      </w:pPr>
      <w:r w:rsidRPr="000F11A7">
        <w:t>УК-9.2. Применяет методы планирования для достижения текущих и долгосрочных экономических и финансовых целей, использует финансовые инструменты и методы экономических расчётов для обоснования и принятия хозяйственных решений в различных областях жизнедеятельности, управляет финансовыми ресурсами и контролирует собственные экономические риски.</w:t>
      </w:r>
    </w:p>
    <w:p w14:paraId="0F3A6CB9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left="284"/>
        <w:contextualSpacing/>
        <w:jc w:val="both"/>
      </w:pPr>
      <w:r w:rsidRPr="000F11A7">
        <w:t>УК-9.3. Обосновывает экономически, финансово грамотное поведение индивида как гражданина вне зависимости от его профессиональной деятельности</w:t>
      </w:r>
    </w:p>
    <w:p w14:paraId="4F69B977" w14:textId="77777777" w:rsidR="000F11A7" w:rsidRPr="000F11A7" w:rsidRDefault="000F11A7" w:rsidP="000F11A7">
      <w:pPr>
        <w:widowControl w:val="0"/>
        <w:autoSpaceDE w:val="0"/>
        <w:autoSpaceDN w:val="0"/>
        <w:adjustRightInd w:val="0"/>
        <w:rPr>
          <w:i/>
          <w:iCs/>
          <w:color w:val="000000"/>
        </w:rPr>
      </w:pPr>
      <w:r w:rsidRPr="000F11A7">
        <w:rPr>
          <w:i/>
          <w:color w:val="000000"/>
        </w:rPr>
        <w:t xml:space="preserve">УК-10. </w:t>
      </w:r>
      <w:r w:rsidRPr="000F11A7">
        <w:rPr>
          <w:rFonts w:eastAsia="Calibri"/>
          <w:i/>
          <w:iCs/>
          <w:lang w:eastAsia="en-US" w:bidi="ru-RU"/>
        </w:rPr>
        <w:t>Способен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</w:r>
    </w:p>
    <w:p w14:paraId="25FCF647" w14:textId="77777777" w:rsidR="000F11A7" w:rsidRPr="000F11A7" w:rsidRDefault="000F11A7" w:rsidP="000F11A7">
      <w:pPr>
        <w:widowControl w:val="0"/>
        <w:tabs>
          <w:tab w:val="left" w:pos="567"/>
          <w:tab w:val="left" w:pos="993"/>
        </w:tabs>
        <w:ind w:firstLine="709"/>
        <w:contextualSpacing/>
        <w:jc w:val="both"/>
        <w:rPr>
          <w:color w:val="000000"/>
        </w:rPr>
      </w:pPr>
      <w:r w:rsidRPr="000F11A7">
        <w:t>Индикаторы достижения компетенций:</w:t>
      </w:r>
    </w:p>
    <w:p w14:paraId="7480D8C8" w14:textId="77777777" w:rsidR="000F11A7" w:rsidRPr="000F11A7" w:rsidRDefault="000F11A7" w:rsidP="000F11A7">
      <w:pPr>
        <w:widowControl w:val="0"/>
        <w:autoSpaceDE w:val="0"/>
        <w:autoSpaceDN w:val="0"/>
        <w:adjustRightInd w:val="0"/>
        <w:ind w:left="284"/>
        <w:rPr>
          <w:rFonts w:eastAsia="Calibri"/>
          <w:lang w:eastAsia="en-US" w:bidi="ru-RU"/>
        </w:rPr>
      </w:pPr>
      <w:r w:rsidRPr="000F11A7">
        <w:rPr>
          <w:color w:val="000000"/>
        </w:rPr>
        <w:t xml:space="preserve">УК-10.1. </w:t>
      </w:r>
      <w:r w:rsidRPr="000F11A7">
        <w:rPr>
          <w:rFonts w:eastAsia="Calibri"/>
          <w:lang w:eastAsia="en-US" w:bidi="ru-RU"/>
        </w:rPr>
        <w:t>Использует в профессиональной сфере действующие правовые нормы, обеспечивающие борьбу с экстремизмом, терроризмом и коррупцией.</w:t>
      </w:r>
    </w:p>
    <w:p w14:paraId="0E096C71" w14:textId="77777777" w:rsidR="000F11A7" w:rsidRPr="000F11A7" w:rsidRDefault="000F11A7" w:rsidP="000F11A7">
      <w:pPr>
        <w:widowControl w:val="0"/>
        <w:tabs>
          <w:tab w:val="num" w:pos="284"/>
          <w:tab w:val="num" w:pos="720"/>
          <w:tab w:val="left" w:pos="993"/>
        </w:tabs>
        <w:autoSpaceDE w:val="0"/>
        <w:autoSpaceDN w:val="0"/>
        <w:adjustRightInd w:val="0"/>
        <w:ind w:left="284"/>
        <w:jc w:val="both"/>
        <w:rPr>
          <w:color w:val="000000"/>
        </w:rPr>
      </w:pPr>
      <w:r w:rsidRPr="000F11A7">
        <w:rPr>
          <w:color w:val="000000"/>
        </w:rPr>
        <w:t xml:space="preserve">УК-10.2. </w:t>
      </w:r>
      <w:r w:rsidRPr="000F11A7">
        <w:rPr>
          <w:rFonts w:eastAsia="Calibri"/>
          <w:lang w:eastAsia="en-US" w:bidi="ru-RU"/>
        </w:rPr>
        <w:t>Использует в социальной и профессиональной сферах навыки взаимодействия на основе нетерпимого отношения к проявлениям экстремизма, терроризма и коррупции</w:t>
      </w:r>
      <w:r w:rsidRPr="000F11A7">
        <w:rPr>
          <w:color w:val="000000"/>
        </w:rPr>
        <w:t>.</w:t>
      </w:r>
    </w:p>
    <w:p w14:paraId="1A91E13A" w14:textId="77777777" w:rsidR="000F11A7" w:rsidRPr="000F11A7" w:rsidRDefault="000F11A7" w:rsidP="000F11A7">
      <w:pPr>
        <w:ind w:left="284"/>
        <w:rPr>
          <w:rFonts w:eastAsia="Calibri"/>
          <w:lang w:eastAsia="en-US" w:bidi="ru-RU"/>
        </w:rPr>
      </w:pPr>
      <w:r w:rsidRPr="000F11A7">
        <w:rPr>
          <w:rFonts w:eastAsia="Calibri"/>
          <w:sz w:val="22"/>
          <w:szCs w:val="22"/>
          <w:lang w:eastAsia="en-US" w:bidi="ru-RU"/>
        </w:rPr>
        <w:t>УК-10.</w:t>
      </w:r>
      <w:proofErr w:type="gramStart"/>
      <w:r w:rsidRPr="000F11A7">
        <w:rPr>
          <w:rFonts w:eastAsia="Calibri"/>
          <w:sz w:val="22"/>
          <w:szCs w:val="22"/>
          <w:lang w:eastAsia="en-US" w:bidi="ru-RU"/>
        </w:rPr>
        <w:t>3.</w:t>
      </w:r>
      <w:r w:rsidRPr="000F11A7">
        <w:rPr>
          <w:rFonts w:eastAsia="Calibri"/>
          <w:lang w:eastAsia="en-US" w:bidi="ru-RU"/>
        </w:rPr>
        <w:t>Использует</w:t>
      </w:r>
      <w:proofErr w:type="gramEnd"/>
      <w:r w:rsidRPr="000F11A7">
        <w:rPr>
          <w:rFonts w:eastAsia="Calibri"/>
          <w:lang w:eastAsia="en-US" w:bidi="ru-RU"/>
        </w:rPr>
        <w:t xml:space="preserve"> в профессиональной сфере навыки оценки угроз проявления экстремизма, терроризма и коррупции.</w:t>
      </w:r>
    </w:p>
    <w:p w14:paraId="697A2E0F" w14:textId="77777777" w:rsidR="000F11A7" w:rsidRPr="000F11A7" w:rsidRDefault="000F11A7" w:rsidP="000F11A7">
      <w:pPr>
        <w:ind w:left="284"/>
        <w:rPr>
          <w:rFonts w:eastAsia="Calibri"/>
          <w:lang w:eastAsia="en-US" w:bidi="ru-RU"/>
        </w:rPr>
      </w:pPr>
      <w:r w:rsidRPr="000F11A7">
        <w:rPr>
          <w:lang w:eastAsia="en-US" w:bidi="ru-RU"/>
        </w:rPr>
        <w:t>УК-10.</w:t>
      </w:r>
      <w:proofErr w:type="gramStart"/>
      <w:r w:rsidRPr="000F11A7">
        <w:rPr>
          <w:lang w:eastAsia="en-US" w:bidi="ru-RU"/>
        </w:rPr>
        <w:t>4.Использует</w:t>
      </w:r>
      <w:proofErr w:type="gramEnd"/>
      <w:r w:rsidRPr="000F11A7">
        <w:rPr>
          <w:lang w:eastAsia="en-US" w:bidi="ru-RU"/>
        </w:rPr>
        <w:t xml:space="preserve"> в социальной и профессиональной сферах навыки взаимодействия с государственными и общественными организациями по предупреждению экстремизма, терроризма и коррупции</w:t>
      </w:r>
    </w:p>
    <w:p w14:paraId="0F45D3F0" w14:textId="77777777" w:rsidR="000F11A7" w:rsidRPr="000F11A7" w:rsidRDefault="000F11A7" w:rsidP="000F11A7">
      <w:pPr>
        <w:widowControl w:val="0"/>
        <w:tabs>
          <w:tab w:val="num" w:pos="0"/>
          <w:tab w:val="left" w:pos="708"/>
          <w:tab w:val="left" w:pos="993"/>
        </w:tabs>
        <w:ind w:firstLine="720"/>
        <w:jc w:val="both"/>
        <w:rPr>
          <w:b/>
          <w:i/>
          <w:color w:val="000000"/>
        </w:rPr>
      </w:pPr>
      <w:r w:rsidRPr="000F11A7">
        <w:rPr>
          <w:b/>
          <w:i/>
          <w:color w:val="000000"/>
        </w:rPr>
        <w:tab/>
        <w:t>профессиональные компетенции, установленные ВУЗом (ПКУВ):</w:t>
      </w:r>
    </w:p>
    <w:p w14:paraId="04E0538A" w14:textId="77777777" w:rsidR="000F11A7" w:rsidRPr="000F11A7" w:rsidRDefault="000F11A7" w:rsidP="000F11A7">
      <w:pPr>
        <w:tabs>
          <w:tab w:val="left" w:pos="708"/>
          <w:tab w:val="left" w:pos="993"/>
        </w:tabs>
        <w:jc w:val="both"/>
        <w:rPr>
          <w:color w:val="000000"/>
        </w:rPr>
      </w:pPr>
      <w:r w:rsidRPr="000F11A7">
        <w:rPr>
          <w:i/>
          <w:color w:val="000000"/>
        </w:rPr>
        <w:t>ПКУВ-1. Способен организовать работу исполнителей, принимать решения об организации сервисной деятельности</w:t>
      </w:r>
      <w:r w:rsidRPr="000F11A7">
        <w:rPr>
          <w:color w:val="000000"/>
        </w:rPr>
        <w:t>;</w:t>
      </w:r>
    </w:p>
    <w:p w14:paraId="2CF19533" w14:textId="77777777" w:rsidR="000F11A7" w:rsidRPr="000F11A7" w:rsidRDefault="000F11A7" w:rsidP="000F11A7">
      <w:pPr>
        <w:tabs>
          <w:tab w:val="left" w:pos="708"/>
          <w:tab w:val="left" w:pos="993"/>
        </w:tabs>
        <w:ind w:left="284"/>
        <w:jc w:val="both"/>
        <w:rPr>
          <w:color w:val="000000"/>
        </w:rPr>
      </w:pPr>
      <w:r w:rsidRPr="000F11A7">
        <w:rPr>
          <w:color w:val="000000"/>
        </w:rPr>
        <w:t xml:space="preserve">ПКУВ-1.1. Формирует цели и задачи деятельности подразделений сервисной деятельности предприятия, организовывает их выполнение </w:t>
      </w:r>
    </w:p>
    <w:p w14:paraId="4AF5849E" w14:textId="77777777" w:rsidR="000F11A7" w:rsidRPr="000F11A7" w:rsidRDefault="000F11A7" w:rsidP="000F11A7">
      <w:pPr>
        <w:tabs>
          <w:tab w:val="left" w:pos="708"/>
          <w:tab w:val="left" w:pos="993"/>
        </w:tabs>
        <w:ind w:left="284"/>
        <w:jc w:val="both"/>
        <w:rPr>
          <w:color w:val="000000"/>
        </w:rPr>
      </w:pPr>
      <w:r w:rsidRPr="000F11A7">
        <w:rPr>
          <w:color w:val="000000"/>
        </w:rPr>
        <w:t>ПКУВ-1.2. Производит выбор организационных решений для формирования сервисной системы обслуживания</w:t>
      </w:r>
    </w:p>
    <w:p w14:paraId="47ED78FD" w14:textId="77777777" w:rsidR="000F11A7" w:rsidRPr="000F11A7" w:rsidRDefault="000F11A7" w:rsidP="000F11A7">
      <w:pPr>
        <w:tabs>
          <w:tab w:val="left" w:pos="708"/>
          <w:tab w:val="left" w:pos="993"/>
        </w:tabs>
        <w:ind w:left="284"/>
        <w:jc w:val="both"/>
        <w:rPr>
          <w:color w:val="000000"/>
        </w:rPr>
      </w:pPr>
      <w:r w:rsidRPr="000F11A7">
        <w:rPr>
          <w:color w:val="000000"/>
        </w:rPr>
        <w:t>ПКУВ-1.3. Принимает организационные решения по развитию клиентурных отношений предприятия</w:t>
      </w:r>
    </w:p>
    <w:p w14:paraId="7C4768B5" w14:textId="77777777" w:rsidR="000F11A7" w:rsidRPr="000F11A7" w:rsidRDefault="000F11A7" w:rsidP="000F11A7">
      <w:pPr>
        <w:tabs>
          <w:tab w:val="left" w:pos="708"/>
          <w:tab w:val="left" w:pos="993"/>
        </w:tabs>
        <w:jc w:val="both"/>
        <w:rPr>
          <w:color w:val="000000"/>
        </w:rPr>
      </w:pPr>
      <w:r w:rsidRPr="000F11A7">
        <w:rPr>
          <w:i/>
          <w:color w:val="000000"/>
        </w:rPr>
        <w:t>ПКУВ-2. Способен осуществлять организационно-техническое обеспечение работ, планирование и мониторинг деятельности по управлению многоквартирным домом</w:t>
      </w:r>
      <w:r w:rsidRPr="000F11A7">
        <w:rPr>
          <w:color w:val="000000"/>
        </w:rPr>
        <w:t>;</w:t>
      </w:r>
    </w:p>
    <w:p w14:paraId="5A88F00C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 xml:space="preserve">ПКУВ-2.1. Участвует в обеспечении трудовой мотивации, инициативы и активности персонала структурного подразделения </w:t>
      </w:r>
    </w:p>
    <w:p w14:paraId="526DE5C8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>ПКУВ-2.2. Организовывает мониторинг соблюдения технических и иных требований к качеству работ и услуг, предусмотренных договорами с подрядными, ресурсоснабжающими организациями</w:t>
      </w:r>
    </w:p>
    <w:p w14:paraId="5D15194C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 xml:space="preserve">ПКУВ-2.3. Участвует в управлении процессами организации оказания услуг и выполнения работ по содержанию и ремонту общего имущества и предоставления коммунальных ресурсов </w:t>
      </w:r>
    </w:p>
    <w:p w14:paraId="0D786B2E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lastRenderedPageBreak/>
        <w:t>ПКУВ-2.4. Участвует в оставлении актов осмотра жилищного фонда и объектов коммунальной инфраструктуры</w:t>
      </w:r>
    </w:p>
    <w:p w14:paraId="5FB46CC5" w14:textId="77777777" w:rsidR="000F11A7" w:rsidRPr="000F11A7" w:rsidRDefault="000F11A7" w:rsidP="000F11A7">
      <w:pPr>
        <w:tabs>
          <w:tab w:val="left" w:pos="708"/>
          <w:tab w:val="left" w:pos="993"/>
        </w:tabs>
        <w:jc w:val="both"/>
        <w:rPr>
          <w:i/>
          <w:color w:val="000000"/>
        </w:rPr>
      </w:pPr>
      <w:r w:rsidRPr="000F11A7">
        <w:rPr>
          <w:i/>
          <w:color w:val="000000"/>
        </w:rPr>
        <w:t>ПКУВ-3. Способен организовывать комплекс работ по эксплуатации и обслуживанию общего имущества многоквартирного дома</w:t>
      </w:r>
    </w:p>
    <w:p w14:paraId="27BDB016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 xml:space="preserve">ПКУВ-3.1. Разрабатывает планы и графики проведения работ по технической эксплуатации и обслуживанию общего имущества многоквартирного дома </w:t>
      </w:r>
    </w:p>
    <w:p w14:paraId="331912C3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>ПКУВ-3.2. Разрабатывает мероприятия по повышению санитарного содержания, благоустройства, безопасного проживания и энергоэффективности в многоквартирном доме</w:t>
      </w:r>
    </w:p>
    <w:p w14:paraId="63F1835A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>ПКУВ-3.3. Участвует в координации действий между собственниками, подрядными и ресурсоснабжающими организациями по вопросам эксплуатации и обслуживания общего имущества многоквартирного дома</w:t>
      </w:r>
    </w:p>
    <w:p w14:paraId="4348FC98" w14:textId="77777777" w:rsidR="000F11A7" w:rsidRPr="000F11A7" w:rsidRDefault="000F11A7" w:rsidP="000F11A7">
      <w:pPr>
        <w:tabs>
          <w:tab w:val="left" w:pos="708"/>
          <w:tab w:val="left" w:pos="993"/>
        </w:tabs>
        <w:jc w:val="both"/>
        <w:rPr>
          <w:i/>
          <w:color w:val="000000"/>
        </w:rPr>
      </w:pPr>
      <w:r w:rsidRPr="000F11A7">
        <w:rPr>
          <w:i/>
          <w:color w:val="000000"/>
        </w:rPr>
        <w:t>ПКУВ-4. Способен к разработке и совершенствованию системы клиентских отношений с учетом требований потребителя</w:t>
      </w:r>
    </w:p>
    <w:p w14:paraId="620F3872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 xml:space="preserve">ПКУВ-4.1. Применяет </w:t>
      </w:r>
      <w:proofErr w:type="spellStart"/>
      <w:r w:rsidRPr="000F11A7">
        <w:rPr>
          <w:color w:val="000000"/>
        </w:rPr>
        <w:t>клиентоориентированные</w:t>
      </w:r>
      <w:proofErr w:type="spellEnd"/>
      <w:r w:rsidRPr="000F11A7">
        <w:rPr>
          <w:color w:val="000000"/>
        </w:rPr>
        <w:t xml:space="preserve"> технологии в сервисной деятельности </w:t>
      </w:r>
    </w:p>
    <w:p w14:paraId="7CF55676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>ПКУВ-4.2. Участвует в разработке системы клиентских отношений</w:t>
      </w:r>
    </w:p>
    <w:p w14:paraId="6B02E008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>ПКУВ-4.3. Участвует в совершенствовании системы клиентских отношений</w:t>
      </w:r>
    </w:p>
    <w:p w14:paraId="685973C9" w14:textId="77777777" w:rsidR="000F11A7" w:rsidRPr="000F11A7" w:rsidRDefault="000F11A7" w:rsidP="000F11A7">
      <w:pPr>
        <w:tabs>
          <w:tab w:val="left" w:pos="708"/>
          <w:tab w:val="left" w:pos="993"/>
        </w:tabs>
        <w:jc w:val="both"/>
        <w:rPr>
          <w:i/>
          <w:color w:val="000000"/>
        </w:rPr>
      </w:pPr>
      <w:r w:rsidRPr="000F11A7">
        <w:rPr>
          <w:i/>
          <w:color w:val="000000"/>
        </w:rPr>
        <w:t>ПКУВ-5. Способен к предоставлению услуг в условиях взаимодействия с собственниками помещений в многоквартирном доме, их объединениями и органами власти</w:t>
      </w:r>
    </w:p>
    <w:p w14:paraId="4ABBE0FA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 xml:space="preserve">ПКУВ-5.1. Устанавливает деловые связи с собственниками помещений в многоквартирном доме по вопросам, касающихся управления многоквартирным домом </w:t>
      </w:r>
    </w:p>
    <w:p w14:paraId="24B2B36F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>ПКУВ-5.2. Участвует в представлении собственникам помещений в многоквартирном доме планов предстоящих работ по содержанию и ремонту общего имущества и отчетов о деятельности управляющей организации</w:t>
      </w:r>
    </w:p>
    <w:p w14:paraId="769A7047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>ПКУВ-5.3. Участвует в подготовке и размещении информации о выполненных в многоквартирном доме работах и услугах на сайте управляющей организации</w:t>
      </w:r>
    </w:p>
    <w:p w14:paraId="1DD25486" w14:textId="77777777" w:rsidR="000F11A7" w:rsidRPr="000F11A7" w:rsidRDefault="000F11A7" w:rsidP="000F11A7">
      <w:pPr>
        <w:tabs>
          <w:tab w:val="left" w:pos="708"/>
          <w:tab w:val="left" w:pos="993"/>
        </w:tabs>
        <w:jc w:val="both"/>
        <w:rPr>
          <w:i/>
          <w:color w:val="000000"/>
        </w:rPr>
      </w:pPr>
      <w:r w:rsidRPr="000F11A7">
        <w:rPr>
          <w:i/>
          <w:color w:val="000000"/>
        </w:rPr>
        <w:t>ПКУВ-6. Способен применять законодательные акты и правовые нормы при осуществлении сервиса жилищного фонда и объектов коммунальной инфраструктуры</w:t>
      </w:r>
    </w:p>
    <w:p w14:paraId="29014E8E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 xml:space="preserve">ПКУВ-6.1. Осуществляет контроль надлежащей эксплуатации и содержания жилищного фонда, соответствия техническим условиям, технологии производства работ </w:t>
      </w:r>
    </w:p>
    <w:p w14:paraId="322F6811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>ПКУВ-6.2. Осуществляет контроль соблюдения правил пожарной безопасности, санитарных, экологических и иных норм и правил</w:t>
      </w:r>
    </w:p>
    <w:p w14:paraId="5FB81CC8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>ПКУВ-6.3. Применяет законодательные акты и правовые нормы при осуществлении сервиса жилищного фонда и объектов коммунальной инфраструктуры</w:t>
      </w:r>
    </w:p>
    <w:p w14:paraId="3534FEDF" w14:textId="77777777" w:rsidR="000F11A7" w:rsidRPr="000F11A7" w:rsidRDefault="000F11A7" w:rsidP="000F11A7">
      <w:pPr>
        <w:tabs>
          <w:tab w:val="left" w:pos="708"/>
          <w:tab w:val="left" w:pos="993"/>
        </w:tabs>
        <w:jc w:val="both"/>
        <w:rPr>
          <w:i/>
          <w:color w:val="000000"/>
        </w:rPr>
      </w:pPr>
      <w:r w:rsidRPr="000F11A7">
        <w:rPr>
          <w:i/>
          <w:color w:val="000000"/>
        </w:rPr>
        <w:t>ПКУВ-7 Способен к осуществлению деятельности по управлению проектами в сфере сервиса</w:t>
      </w:r>
    </w:p>
    <w:p w14:paraId="4D227F29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>ПКУВ -7.1. Владеет теоретическими знаниями и практическими приемами управления проектами</w:t>
      </w:r>
    </w:p>
    <w:p w14:paraId="3F75330B" w14:textId="77777777" w:rsidR="000F11A7" w:rsidRPr="000F11A7" w:rsidRDefault="000F11A7" w:rsidP="000F11A7">
      <w:pPr>
        <w:tabs>
          <w:tab w:val="left" w:pos="708"/>
          <w:tab w:val="left" w:pos="993"/>
        </w:tabs>
        <w:ind w:left="283"/>
        <w:jc w:val="both"/>
        <w:rPr>
          <w:color w:val="000000"/>
        </w:rPr>
      </w:pPr>
      <w:r w:rsidRPr="000F11A7">
        <w:rPr>
          <w:color w:val="000000"/>
        </w:rPr>
        <w:t>ПКУВ – 7.2. Применяет методы управления проектами</w:t>
      </w:r>
    </w:p>
    <w:p w14:paraId="4A09C84D" w14:textId="4029D37F" w:rsidR="008871C1" w:rsidRPr="008871C1" w:rsidRDefault="000F11A7" w:rsidP="000F11A7">
      <w:pPr>
        <w:tabs>
          <w:tab w:val="left" w:pos="708"/>
          <w:tab w:val="left" w:pos="993"/>
        </w:tabs>
        <w:ind w:left="283"/>
        <w:jc w:val="both"/>
        <w:rPr>
          <w:spacing w:val="2"/>
        </w:rPr>
      </w:pPr>
      <w:r w:rsidRPr="000F11A7">
        <w:rPr>
          <w:color w:val="000000"/>
        </w:rPr>
        <w:t xml:space="preserve">ПКУВ – 7.3. Участвует в организационно-управленческой деятельности по управлению проектами предприятия </w:t>
      </w:r>
      <w:proofErr w:type="spellStart"/>
      <w:r w:rsidRPr="000F11A7">
        <w:rPr>
          <w:color w:val="000000"/>
        </w:rPr>
        <w:t>сервиса</w:t>
      </w:r>
      <w:r w:rsidR="008871C1" w:rsidRPr="008871C1">
        <w:rPr>
          <w:spacing w:val="2"/>
        </w:rPr>
        <w:t>По</w:t>
      </w:r>
      <w:proofErr w:type="spellEnd"/>
      <w:r w:rsidR="008871C1" w:rsidRPr="008871C1">
        <w:rPr>
          <w:spacing w:val="2"/>
        </w:rPr>
        <w:t xml:space="preserve"> окончанию учебной практики обучающийся должен </w:t>
      </w:r>
    </w:p>
    <w:p w14:paraId="74560630" w14:textId="77777777" w:rsidR="008871C1" w:rsidRPr="008871C1" w:rsidRDefault="008871C1" w:rsidP="008871C1">
      <w:pPr>
        <w:widowControl w:val="0"/>
        <w:autoSpaceDE w:val="0"/>
        <w:autoSpaceDN w:val="0"/>
        <w:adjustRightInd w:val="0"/>
        <w:ind w:firstLine="720"/>
        <w:jc w:val="both"/>
        <w:rPr>
          <w:i/>
        </w:rPr>
      </w:pPr>
      <w:r w:rsidRPr="008871C1">
        <w:rPr>
          <w:b/>
          <w:i/>
        </w:rPr>
        <w:t>Знать:</w:t>
      </w:r>
      <w:r w:rsidRPr="008871C1">
        <w:rPr>
          <w:i/>
        </w:rPr>
        <w:t xml:space="preserve">  </w:t>
      </w:r>
    </w:p>
    <w:p w14:paraId="233865F0" w14:textId="77777777" w:rsidR="008871C1" w:rsidRPr="008871C1" w:rsidRDefault="008871C1" w:rsidP="008871C1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</w:pPr>
      <w:r w:rsidRPr="008871C1">
        <w:t xml:space="preserve">социальную значимость будущей профессии и круг своих будущих профессиональных обязанностей;  методы и методику самообразования; содержание всех этапов процесса маркетинговых исследований;  принципы, методы и цели изучения рыночных сегментов, процесса формирования выборки; основные методы исследования конкурентов; способы расчета основных рыночных показателей; требования к подготовке информационно-аналитических материалов; принципы, содержание и организацию профессиональной деятельности; базовые подходы к анализу основных социальных, культурных, экономических, технологических показателей функционирования </w:t>
      </w:r>
      <w:r w:rsidRPr="008871C1">
        <w:lastRenderedPageBreak/>
        <w:t>организаций сферы сервиса жилищно-коммунального хозяйства; модель потребительского поведения, процедуру подготовки и заключения контрактов, организации оптимальной процедуры закупок и поставок; принципы управления рисками проекта; методики управления временем и стоимостью проекта; методы контроля за ходом реализации проекта.</w:t>
      </w:r>
    </w:p>
    <w:p w14:paraId="45AB5D76" w14:textId="77777777" w:rsidR="008871C1" w:rsidRPr="008871C1" w:rsidRDefault="008871C1" w:rsidP="008871C1">
      <w:pPr>
        <w:widowControl w:val="0"/>
        <w:autoSpaceDE w:val="0"/>
        <w:autoSpaceDN w:val="0"/>
        <w:adjustRightInd w:val="0"/>
        <w:ind w:firstLine="720"/>
        <w:jc w:val="both"/>
        <w:rPr>
          <w:i/>
        </w:rPr>
      </w:pPr>
      <w:r w:rsidRPr="008871C1">
        <w:rPr>
          <w:b/>
          <w:i/>
        </w:rPr>
        <w:t>Уметь:</w:t>
      </w:r>
      <w:r w:rsidRPr="008871C1">
        <w:rPr>
          <w:i/>
        </w:rPr>
        <w:t xml:space="preserve"> </w:t>
      </w:r>
    </w:p>
    <w:p w14:paraId="5A2D5753" w14:textId="77777777" w:rsidR="008871C1" w:rsidRPr="008871C1" w:rsidRDefault="008871C1" w:rsidP="008871C1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8871C1">
        <w:rPr>
          <w:color w:val="000000"/>
        </w:rPr>
        <w:t>применять на практике приемы составления научных отчетов, обзоров, аналитических карт и пояснительных записок; профессионально проводить маркетинговые исследования; разрабатывать основные инструменты для сбора маркетинговой информации, обрабатывать и анализировать результаты проведенных исследований; готовить предложения по товарной политике на основе сопоставительного анализа параметров конкурентоспособности услуг; применять в производственной социокультурной деятельности базовые профессиональные знания по сервису; применять современные информационные технологии для формирования баз данных в своей предметной области; научно анализировать социально-значимые проблемы и процессы, использовать на практике методы гуманитарных, социальных и экономических наук в различных видах профессиональной и социальной деятельности; использовать в социальной, познавательной и профессиональной деятельности навыки работы с персональным компьютером, программным обеспечением и сетевыми ресурсами.</w:t>
      </w:r>
    </w:p>
    <w:p w14:paraId="187BF4BB" w14:textId="77777777" w:rsidR="008871C1" w:rsidRPr="008871C1" w:rsidRDefault="008871C1" w:rsidP="008871C1">
      <w:pPr>
        <w:widowControl w:val="0"/>
        <w:autoSpaceDE w:val="0"/>
        <w:autoSpaceDN w:val="0"/>
        <w:adjustRightInd w:val="0"/>
        <w:ind w:firstLine="720"/>
        <w:jc w:val="both"/>
        <w:rPr>
          <w:b/>
          <w:i/>
        </w:rPr>
      </w:pPr>
      <w:r w:rsidRPr="008871C1">
        <w:rPr>
          <w:b/>
          <w:i/>
        </w:rPr>
        <w:t xml:space="preserve">Владеть: </w:t>
      </w:r>
    </w:p>
    <w:p w14:paraId="66685AC9" w14:textId="77777777" w:rsidR="008871C1" w:rsidRPr="008871C1" w:rsidRDefault="008871C1" w:rsidP="008871C1">
      <w:pPr>
        <w:widowControl w:val="0"/>
        <w:tabs>
          <w:tab w:val="left" w:pos="851"/>
          <w:tab w:val="left" w:pos="1134"/>
          <w:tab w:val="left" w:leader="underscore" w:pos="6053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8871C1">
        <w:rPr>
          <w:rFonts w:eastAsia="Courier New"/>
        </w:rPr>
        <w:t xml:space="preserve">навыками и приемами профессионального общения; навыками работы с информацией; методикой анализа процессов, явлений и объектов, относящихся к области профессиональной </w:t>
      </w:r>
      <w:proofErr w:type="gramStart"/>
      <w:r w:rsidRPr="008871C1">
        <w:rPr>
          <w:rFonts w:eastAsia="Courier New"/>
        </w:rPr>
        <w:t xml:space="preserve">деятельности; </w:t>
      </w:r>
      <w:r w:rsidRPr="008871C1">
        <w:t xml:space="preserve"> навыками</w:t>
      </w:r>
      <w:proofErr w:type="gramEnd"/>
      <w:r w:rsidRPr="008871C1">
        <w:t xml:space="preserve"> поиска, сбора, систематизации, анализа и использовании вторичной и первичной (оперативной) маркетинговой информации; навыками проведения кабинетных и полевых маркетинговых исследований; </w:t>
      </w:r>
      <w:r w:rsidRPr="008871C1">
        <w:rPr>
          <w:rFonts w:eastAsia="Courier New"/>
        </w:rPr>
        <w:t>способностью анализировать операционную (производственную) деятельность организации.</w:t>
      </w:r>
      <w:r w:rsidRPr="008871C1">
        <w:rPr>
          <w:rFonts w:eastAsia="Courier New"/>
        </w:rPr>
        <w:cr/>
      </w:r>
    </w:p>
    <w:p w14:paraId="4C6FBB58" w14:textId="77777777" w:rsidR="00625436" w:rsidRPr="00625436" w:rsidRDefault="00625436" w:rsidP="00625436">
      <w:pPr>
        <w:widowControl w:val="0"/>
        <w:tabs>
          <w:tab w:val="left" w:pos="851"/>
          <w:tab w:val="left" w:pos="1134"/>
          <w:tab w:val="left" w:leader="underscore" w:pos="6053"/>
        </w:tabs>
        <w:autoSpaceDE w:val="0"/>
        <w:autoSpaceDN w:val="0"/>
        <w:adjustRightInd w:val="0"/>
        <w:ind w:firstLine="709"/>
        <w:jc w:val="both"/>
        <w:rPr>
          <w:b/>
        </w:rPr>
      </w:pPr>
      <w:r w:rsidRPr="00625436">
        <w:rPr>
          <w:rFonts w:eastAsia="Courier New"/>
        </w:rPr>
        <w:cr/>
      </w:r>
    </w:p>
    <w:p w14:paraId="7572EF24" w14:textId="77777777" w:rsidR="006805B5" w:rsidRPr="00ED4A5A" w:rsidRDefault="009B49AB" w:rsidP="00ED4A5A">
      <w:pPr>
        <w:widowControl w:val="0"/>
        <w:shd w:val="clear" w:color="auto" w:fill="FFFFFF"/>
        <w:ind w:firstLine="709"/>
        <w:jc w:val="both"/>
      </w:pPr>
      <w:r>
        <w:rPr>
          <w:b/>
        </w:rPr>
        <w:t>Сервисная практи</w:t>
      </w:r>
      <w:r w:rsidR="00ED4A5A">
        <w:rPr>
          <w:b/>
        </w:rPr>
        <w:t xml:space="preserve">ка реализуется посредством </w:t>
      </w:r>
      <w:r w:rsidR="00ED4A5A" w:rsidRPr="00ED4A5A">
        <w:t>самостоятельной работы под руководством преподавателя, непосредственной работы на базе практики и самостоятельной работы обучающихся.</w:t>
      </w:r>
      <w:r w:rsidR="00ED4A5A">
        <w:t xml:space="preserve"> </w:t>
      </w:r>
      <w:r w:rsidR="00ED4A5A" w:rsidRPr="00ED4A5A">
        <w:t>Завершается практика защитой отчета</w:t>
      </w:r>
      <w:r w:rsidR="000D4D37" w:rsidRPr="00ED4A5A">
        <w:t>.</w:t>
      </w:r>
    </w:p>
    <w:p w14:paraId="554D1F8E" w14:textId="77777777" w:rsidR="006805B5" w:rsidRPr="00E45713" w:rsidRDefault="006805B5" w:rsidP="00E45713">
      <w:pPr>
        <w:spacing w:line="276" w:lineRule="auto"/>
        <w:ind w:firstLine="709"/>
        <w:jc w:val="both"/>
      </w:pPr>
      <w:r w:rsidRPr="00E45713">
        <w:rPr>
          <w:b/>
          <w:bCs/>
        </w:rPr>
        <w:t>Общая трудоемкость дисциплины</w:t>
      </w:r>
      <w:r w:rsidRPr="00E45713">
        <w:t xml:space="preserve"> составляет </w:t>
      </w:r>
      <w:r w:rsidR="009B49AB">
        <w:rPr>
          <w:spacing w:val="2"/>
        </w:rPr>
        <w:t>216</w:t>
      </w:r>
      <w:r w:rsidR="002B3634">
        <w:rPr>
          <w:spacing w:val="2"/>
        </w:rPr>
        <w:t xml:space="preserve"> </w:t>
      </w:r>
      <w:r w:rsidRPr="00E45713">
        <w:t>час</w:t>
      </w:r>
      <w:r w:rsidR="009B49AB">
        <w:t>ов</w:t>
      </w:r>
      <w:r w:rsidRPr="00E45713">
        <w:t xml:space="preserve">, </w:t>
      </w:r>
      <w:r w:rsidR="009B49AB">
        <w:t>6</w:t>
      </w:r>
      <w:r w:rsidRPr="00E45713">
        <w:t xml:space="preserve"> зачетные (х) единиц(ы).</w:t>
      </w:r>
    </w:p>
    <w:p w14:paraId="0AC05E96" w14:textId="77777777" w:rsidR="006805B5" w:rsidRPr="00E45713" w:rsidRDefault="006805B5" w:rsidP="00E45713">
      <w:pPr>
        <w:spacing w:line="276" w:lineRule="auto"/>
        <w:ind w:firstLine="709"/>
        <w:jc w:val="both"/>
      </w:pPr>
      <w:r w:rsidRPr="00E45713">
        <w:rPr>
          <w:b/>
          <w:bCs/>
        </w:rPr>
        <w:t>Вид промежуточной аттестации</w:t>
      </w:r>
      <w:r w:rsidRPr="00E45713">
        <w:t xml:space="preserve">: </w:t>
      </w:r>
      <w:r w:rsidR="002C40F0">
        <w:t>зачет</w:t>
      </w:r>
      <w:r w:rsidR="00ED4A5A">
        <w:t xml:space="preserve"> с оценкой</w:t>
      </w:r>
      <w:r w:rsidRPr="00E45713">
        <w:t>.</w:t>
      </w:r>
    </w:p>
    <w:p w14:paraId="10F9455C" w14:textId="77777777" w:rsidR="00742A07" w:rsidRDefault="00742A07" w:rsidP="00E45713">
      <w:pPr>
        <w:spacing w:line="276" w:lineRule="auto"/>
        <w:ind w:firstLine="709"/>
        <w:jc w:val="both"/>
      </w:pPr>
    </w:p>
    <w:p w14:paraId="45E69BFC" w14:textId="77777777" w:rsidR="006805B5" w:rsidRPr="00E45713" w:rsidRDefault="006805B5" w:rsidP="00E45713">
      <w:pPr>
        <w:spacing w:line="276" w:lineRule="auto"/>
        <w:ind w:firstLine="709"/>
        <w:jc w:val="both"/>
      </w:pPr>
      <w:r w:rsidRPr="00E45713">
        <w:t xml:space="preserve">Разработчик </w:t>
      </w:r>
    </w:p>
    <w:p w14:paraId="3AFAE9EA" w14:textId="77777777" w:rsidR="004545D1" w:rsidRPr="00E45713" w:rsidRDefault="006805B5" w:rsidP="00E45713">
      <w:pPr>
        <w:spacing w:line="276" w:lineRule="auto"/>
        <w:ind w:firstLine="709"/>
        <w:jc w:val="both"/>
      </w:pPr>
      <w:r w:rsidRPr="00E45713">
        <w:t xml:space="preserve">доцент кафедры </w:t>
      </w:r>
      <w:r w:rsidR="004545D1">
        <w:t>_________________________________________________________</w:t>
      </w:r>
    </w:p>
    <w:p w14:paraId="46EC87E8" w14:textId="77777777" w:rsidR="00742A07" w:rsidRPr="00E45713" w:rsidRDefault="00742A07" w:rsidP="00E45713">
      <w:pPr>
        <w:spacing w:line="276" w:lineRule="auto"/>
        <w:ind w:firstLine="709"/>
        <w:jc w:val="both"/>
      </w:pPr>
    </w:p>
    <w:p w14:paraId="7B269736" w14:textId="77777777" w:rsidR="006805B5" w:rsidRPr="00E45713" w:rsidRDefault="006805B5" w:rsidP="009204C0">
      <w:pPr>
        <w:spacing w:line="276" w:lineRule="auto"/>
        <w:ind w:firstLine="709"/>
        <w:jc w:val="both"/>
      </w:pPr>
      <w:r w:rsidRPr="00E45713">
        <w:t xml:space="preserve">Зав. </w:t>
      </w:r>
      <w:r w:rsidR="009204C0">
        <w:t>выпускающей кафедр</w:t>
      </w:r>
      <w:r w:rsidR="00593A00">
        <w:t xml:space="preserve">ой                              </w:t>
      </w:r>
      <w:r w:rsidR="002C40F0">
        <w:t xml:space="preserve">                       </w:t>
      </w:r>
      <w:r w:rsidR="00593A00">
        <w:t xml:space="preserve">            </w:t>
      </w:r>
      <w:r w:rsidR="002C40F0" w:rsidRPr="002C40F0">
        <w:t xml:space="preserve"> </w:t>
      </w:r>
      <w:r w:rsidR="00742A07">
        <w:t xml:space="preserve">А. Р. </w:t>
      </w:r>
      <w:proofErr w:type="spellStart"/>
      <w:r w:rsidR="00742A07">
        <w:t>Кумпилова</w:t>
      </w:r>
      <w:proofErr w:type="spellEnd"/>
    </w:p>
    <w:sectPr w:rsidR="006805B5" w:rsidRPr="00E45713" w:rsidSect="0021684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6D853" w14:textId="77777777" w:rsidR="005337F0" w:rsidRDefault="005337F0">
      <w:r>
        <w:separator/>
      </w:r>
    </w:p>
  </w:endnote>
  <w:endnote w:type="continuationSeparator" w:id="0">
    <w:p w14:paraId="4524A4D2" w14:textId="77777777" w:rsidR="005337F0" w:rsidRDefault="00533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C9069" w14:textId="77777777" w:rsidR="006805B5" w:rsidRDefault="00962087">
    <w:pPr>
      <w:pStyle w:val="a4"/>
      <w:jc w:val="right"/>
    </w:pPr>
    <w:r>
      <w:fldChar w:fldCharType="begin"/>
    </w:r>
    <w:r w:rsidR="00916F43">
      <w:instrText xml:space="preserve"> PAGE   \* MERGEFORMAT </w:instrText>
    </w:r>
    <w:r>
      <w:fldChar w:fldCharType="separate"/>
    </w:r>
    <w:r w:rsidR="0001563B">
      <w:rPr>
        <w:noProof/>
      </w:rPr>
      <w:t>1</w:t>
    </w:r>
    <w:r>
      <w:rPr>
        <w:noProof/>
      </w:rPr>
      <w:fldChar w:fldCharType="end"/>
    </w:r>
  </w:p>
  <w:p w14:paraId="634CDF50" w14:textId="77777777" w:rsidR="006805B5" w:rsidRDefault="006805B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BF97E" w14:textId="77777777" w:rsidR="005337F0" w:rsidRDefault="005337F0">
      <w:r>
        <w:separator/>
      </w:r>
    </w:p>
  </w:footnote>
  <w:footnote w:type="continuationSeparator" w:id="0">
    <w:p w14:paraId="3BA5F33D" w14:textId="77777777" w:rsidR="005337F0" w:rsidRDefault="005337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17A20"/>
    <w:multiLevelType w:val="hybridMultilevel"/>
    <w:tmpl w:val="DD300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ECB78B4"/>
    <w:multiLevelType w:val="hybridMultilevel"/>
    <w:tmpl w:val="8BAA8F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14510DD"/>
    <w:multiLevelType w:val="hybridMultilevel"/>
    <w:tmpl w:val="8DFEF200"/>
    <w:lvl w:ilvl="0" w:tplc="FD148FE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11125CE"/>
    <w:multiLevelType w:val="hybridMultilevel"/>
    <w:tmpl w:val="FC46D25E"/>
    <w:lvl w:ilvl="0" w:tplc="FD148FE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DCE3CA3"/>
    <w:multiLevelType w:val="hybridMultilevel"/>
    <w:tmpl w:val="FE4AF05E"/>
    <w:lvl w:ilvl="0" w:tplc="BFD60D4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0484E23"/>
    <w:multiLevelType w:val="hybridMultilevel"/>
    <w:tmpl w:val="C6380E36"/>
    <w:lvl w:ilvl="0" w:tplc="1B7A91DE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8DB32B3"/>
    <w:multiLevelType w:val="hybridMultilevel"/>
    <w:tmpl w:val="68CA8FF6"/>
    <w:lvl w:ilvl="0" w:tplc="FD148FE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99F135A"/>
    <w:multiLevelType w:val="hybridMultilevel"/>
    <w:tmpl w:val="2898A472"/>
    <w:lvl w:ilvl="0" w:tplc="FD148FE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6A"/>
    <w:rsid w:val="00005795"/>
    <w:rsid w:val="000147C6"/>
    <w:rsid w:val="0001563B"/>
    <w:rsid w:val="00016756"/>
    <w:rsid w:val="000502F7"/>
    <w:rsid w:val="00095046"/>
    <w:rsid w:val="000A642A"/>
    <w:rsid w:val="000D43DE"/>
    <w:rsid w:val="000D4D37"/>
    <w:rsid w:val="000F11A7"/>
    <w:rsid w:val="000F7A8B"/>
    <w:rsid w:val="0010463A"/>
    <w:rsid w:val="00105C25"/>
    <w:rsid w:val="00144D76"/>
    <w:rsid w:val="00167804"/>
    <w:rsid w:val="001944B0"/>
    <w:rsid w:val="001A0FA0"/>
    <w:rsid w:val="001A2238"/>
    <w:rsid w:val="001A23DC"/>
    <w:rsid w:val="001E4E2C"/>
    <w:rsid w:val="00205E79"/>
    <w:rsid w:val="00216849"/>
    <w:rsid w:val="002B3634"/>
    <w:rsid w:val="002C40F0"/>
    <w:rsid w:val="002D6F54"/>
    <w:rsid w:val="00325589"/>
    <w:rsid w:val="0034082F"/>
    <w:rsid w:val="00343D8D"/>
    <w:rsid w:val="0036697F"/>
    <w:rsid w:val="003D4B01"/>
    <w:rsid w:val="00444C2C"/>
    <w:rsid w:val="004545D1"/>
    <w:rsid w:val="004B4DDD"/>
    <w:rsid w:val="004C587E"/>
    <w:rsid w:val="00520BE2"/>
    <w:rsid w:val="005337F0"/>
    <w:rsid w:val="005457BB"/>
    <w:rsid w:val="00580066"/>
    <w:rsid w:val="00582EAB"/>
    <w:rsid w:val="00593A00"/>
    <w:rsid w:val="005A0D77"/>
    <w:rsid w:val="005B1715"/>
    <w:rsid w:val="005C1D31"/>
    <w:rsid w:val="005C2AED"/>
    <w:rsid w:val="005F252D"/>
    <w:rsid w:val="005F27AA"/>
    <w:rsid w:val="00615AF4"/>
    <w:rsid w:val="00625436"/>
    <w:rsid w:val="006313AE"/>
    <w:rsid w:val="0064739F"/>
    <w:rsid w:val="00676F46"/>
    <w:rsid w:val="006805B5"/>
    <w:rsid w:val="006E20D0"/>
    <w:rsid w:val="007116FE"/>
    <w:rsid w:val="00742A07"/>
    <w:rsid w:val="007B4504"/>
    <w:rsid w:val="007B5302"/>
    <w:rsid w:val="00815599"/>
    <w:rsid w:val="0088386A"/>
    <w:rsid w:val="008871C1"/>
    <w:rsid w:val="008A79D3"/>
    <w:rsid w:val="008B2A9E"/>
    <w:rsid w:val="008D726E"/>
    <w:rsid w:val="0090680A"/>
    <w:rsid w:val="00910E08"/>
    <w:rsid w:val="00916F43"/>
    <w:rsid w:val="009204C0"/>
    <w:rsid w:val="00962087"/>
    <w:rsid w:val="009900DE"/>
    <w:rsid w:val="009B49AB"/>
    <w:rsid w:val="009E3F48"/>
    <w:rsid w:val="00A65BCB"/>
    <w:rsid w:val="00AA17BD"/>
    <w:rsid w:val="00AF2BE9"/>
    <w:rsid w:val="00B47EA6"/>
    <w:rsid w:val="00B73FDE"/>
    <w:rsid w:val="00B7617E"/>
    <w:rsid w:val="00C0359F"/>
    <w:rsid w:val="00C21BAB"/>
    <w:rsid w:val="00C543AA"/>
    <w:rsid w:val="00C65638"/>
    <w:rsid w:val="00C725FA"/>
    <w:rsid w:val="00CA7B0C"/>
    <w:rsid w:val="00D02C05"/>
    <w:rsid w:val="00D04EC2"/>
    <w:rsid w:val="00D37273"/>
    <w:rsid w:val="00DD7034"/>
    <w:rsid w:val="00DE0593"/>
    <w:rsid w:val="00DE56D2"/>
    <w:rsid w:val="00DF35AC"/>
    <w:rsid w:val="00E45713"/>
    <w:rsid w:val="00E46CA7"/>
    <w:rsid w:val="00E54E1D"/>
    <w:rsid w:val="00E924AE"/>
    <w:rsid w:val="00EC74B6"/>
    <w:rsid w:val="00ED4A5A"/>
    <w:rsid w:val="00F10C90"/>
    <w:rsid w:val="00F22A04"/>
    <w:rsid w:val="00F323D2"/>
    <w:rsid w:val="00F66940"/>
    <w:rsid w:val="00F66FCD"/>
    <w:rsid w:val="00F83C4F"/>
    <w:rsid w:val="00FA024B"/>
    <w:rsid w:val="00FC0E47"/>
    <w:rsid w:val="00FC6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399598"/>
  <w15:docId w15:val="{1F163653-9481-4DF0-B543-4260ECB8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6F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924AE"/>
    <w:pPr>
      <w:keepNext/>
      <w:ind w:left="142" w:right="-483" w:firstLine="567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924AE"/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99"/>
    <w:qFormat/>
    <w:rsid w:val="0088386A"/>
    <w:pPr>
      <w:ind w:left="720"/>
      <w:contextualSpacing/>
    </w:pPr>
  </w:style>
  <w:style w:type="paragraph" w:styleId="a4">
    <w:name w:val="footer"/>
    <w:basedOn w:val="a"/>
    <w:link w:val="a5"/>
    <w:uiPriority w:val="99"/>
    <w:rsid w:val="0088386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88386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916F43"/>
    <w:pPr>
      <w:ind w:left="720"/>
      <w:contextualSpacing/>
    </w:pPr>
  </w:style>
  <w:style w:type="paragraph" w:styleId="a6">
    <w:name w:val="Body Text Indent"/>
    <w:basedOn w:val="a"/>
    <w:link w:val="a7"/>
    <w:uiPriority w:val="99"/>
    <w:qFormat/>
    <w:rsid w:val="00C0359F"/>
    <w:pPr>
      <w:ind w:firstLine="567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rsid w:val="00C0359F"/>
    <w:rPr>
      <w:rFonts w:ascii="Times New Roman" w:eastAsia="Times New Roman" w:hAnsi="Times New Roman"/>
      <w:sz w:val="24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62543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25436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69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970CE7-9D1C-4601-AFAD-5A7E53EE7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2645</Words>
  <Characters>15079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Тагир</dc:creator>
  <cp:lastModifiedBy>Admin</cp:lastModifiedBy>
  <cp:revision>2</cp:revision>
  <dcterms:created xsi:type="dcterms:W3CDTF">2025-09-05T05:45:00Z</dcterms:created>
  <dcterms:modified xsi:type="dcterms:W3CDTF">2025-09-05T05:45:00Z</dcterms:modified>
</cp:coreProperties>
</file>