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298" w:rsidRDefault="00647298" w:rsidP="0064729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47298">
        <w:rPr>
          <w:rFonts w:ascii="Times New Roman" w:hAnsi="Times New Roman" w:cs="Times New Roman"/>
          <w:sz w:val="24"/>
          <w:szCs w:val="24"/>
        </w:rPr>
        <w:t>Приложение 5</w:t>
      </w:r>
    </w:p>
    <w:p w:rsidR="00647298" w:rsidRPr="00647298" w:rsidRDefault="00647298" w:rsidP="0064729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47298" w:rsidRDefault="00647298" w:rsidP="00647298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298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Материально-технические условия реализации образовательной программы</w:t>
      </w:r>
    </w:p>
    <w:p w:rsidR="00647298" w:rsidRPr="00647298" w:rsidRDefault="00647298" w:rsidP="00647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</w:rPr>
      </w:pPr>
      <w:r w:rsidRPr="006472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по направлению подготовки (специальности) ____</w:t>
      </w:r>
      <w:r w:rsidR="000608FC" w:rsidRPr="00056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</w:rPr>
        <w:t>38</w:t>
      </w:r>
      <w:r w:rsidR="004C65B7" w:rsidRPr="000569DC">
        <w:rPr>
          <w:rFonts w:ascii="Times New Roman" w:hAnsi="Times New Roman" w:cs="Times New Roman"/>
          <w:b/>
          <w:u w:val="single"/>
        </w:rPr>
        <w:t>.0</w:t>
      </w:r>
      <w:r w:rsidR="001E405F">
        <w:rPr>
          <w:rFonts w:ascii="Times New Roman" w:hAnsi="Times New Roman" w:cs="Times New Roman"/>
          <w:b/>
          <w:u w:val="single"/>
        </w:rPr>
        <w:t>4</w:t>
      </w:r>
      <w:r w:rsidR="004C65B7" w:rsidRPr="000569DC">
        <w:rPr>
          <w:rFonts w:ascii="Times New Roman" w:hAnsi="Times New Roman" w:cs="Times New Roman"/>
          <w:b/>
          <w:u w:val="single"/>
        </w:rPr>
        <w:t>.0</w:t>
      </w:r>
      <w:r w:rsidR="001E405F">
        <w:rPr>
          <w:rFonts w:ascii="Times New Roman" w:hAnsi="Times New Roman" w:cs="Times New Roman"/>
          <w:b/>
          <w:u w:val="single"/>
        </w:rPr>
        <w:t>2</w:t>
      </w:r>
      <w:r w:rsidR="004C65B7" w:rsidRPr="000569DC">
        <w:rPr>
          <w:rFonts w:ascii="Times New Roman" w:hAnsi="Times New Roman" w:cs="Times New Roman"/>
          <w:b/>
          <w:u w:val="single"/>
        </w:rPr>
        <w:t xml:space="preserve"> </w:t>
      </w:r>
      <w:r w:rsidR="000608FC" w:rsidRPr="000569DC">
        <w:rPr>
          <w:rFonts w:ascii="Times New Roman" w:hAnsi="Times New Roman" w:cs="Times New Roman"/>
          <w:b/>
          <w:u w:val="single"/>
        </w:rPr>
        <w:t>Менеджмент</w:t>
      </w:r>
      <w:r w:rsidRPr="006472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______________________________</w:t>
      </w:r>
      <w:r w:rsidRPr="006472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</w:rPr>
        <w:t>,</w:t>
      </w:r>
    </w:p>
    <w:p w:rsidR="00647298" w:rsidRPr="00647298" w:rsidRDefault="00647298" w:rsidP="00647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6472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профиль подготовки (направленность) _</w:t>
      </w:r>
      <w:r w:rsidR="000608FC" w:rsidRPr="00056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</w:rPr>
        <w:t>Менеджмент</w:t>
      </w:r>
      <w:r w:rsidR="001E40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</w:rPr>
        <w:t xml:space="preserve"> и маркетинг</w:t>
      </w:r>
      <w:r w:rsidRPr="006472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________</w:t>
      </w:r>
    </w:p>
    <w:p w:rsidR="00647298" w:rsidRPr="00647298" w:rsidRDefault="00647298" w:rsidP="00647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6472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________</w:t>
      </w:r>
      <w:r w:rsidR="004C65B7" w:rsidRPr="00056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</w:rPr>
        <w:t>ОФО</w:t>
      </w:r>
      <w:r w:rsidRPr="006472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_________ форма обучения, _</w:t>
      </w:r>
      <w:r w:rsidR="004C65B7" w:rsidRPr="00ED49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</w:rPr>
        <w:t>20</w:t>
      </w:r>
      <w:r w:rsidR="000569DC" w:rsidRPr="00ED49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</w:rPr>
        <w:t>2</w:t>
      </w:r>
      <w:r w:rsidR="007670B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</w:rPr>
        <w:t>4</w:t>
      </w:r>
      <w:r w:rsidRPr="006472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_год набора</w:t>
      </w:r>
    </w:p>
    <w:p w:rsidR="00647298" w:rsidRPr="00647298" w:rsidRDefault="00647298" w:rsidP="00647298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1"/>
        <w:tblW w:w="14761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1"/>
        <w:gridCol w:w="6774"/>
        <w:gridCol w:w="3391"/>
      </w:tblGrid>
      <w:tr w:rsidR="00647298" w:rsidRPr="00647298" w:rsidTr="004C4707">
        <w:trPr>
          <w:trHeight w:val="1864"/>
          <w:tblHeader/>
        </w:trPr>
        <w:tc>
          <w:tcPr>
            <w:tcW w:w="675" w:type="dxa"/>
          </w:tcPr>
          <w:p w:rsidR="00647298" w:rsidRPr="00554354" w:rsidRDefault="00647298" w:rsidP="00647298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43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21" w:type="dxa"/>
          </w:tcPr>
          <w:p w:rsidR="00647298" w:rsidRPr="00554354" w:rsidRDefault="00647298" w:rsidP="006472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43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6774" w:type="dxa"/>
          </w:tcPr>
          <w:p w:rsidR="00647298" w:rsidRPr="00554354" w:rsidRDefault="00647298" w:rsidP="0064729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43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помещений для проведения всех видов 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3391" w:type="dxa"/>
          </w:tcPr>
          <w:p w:rsidR="00647298" w:rsidRPr="00554354" w:rsidRDefault="00647298" w:rsidP="00647298">
            <w:pPr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43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2F4C36" w:rsidRPr="00F17FF4" w:rsidTr="004C4707">
        <w:tblPrEx>
          <w:tblBorders>
            <w:bottom w:val="single" w:sz="4" w:space="0" w:color="auto"/>
          </w:tblBorders>
        </w:tblPrEx>
        <w:tc>
          <w:tcPr>
            <w:tcW w:w="675" w:type="dxa"/>
          </w:tcPr>
          <w:p w:rsidR="002F4C36" w:rsidRPr="00F17FF4" w:rsidRDefault="002F4C36" w:rsidP="002F4C36">
            <w:pPr>
              <w:pStyle w:val="a5"/>
              <w:numPr>
                <w:ilvl w:val="0"/>
                <w:numId w:val="1"/>
              </w:numPr>
              <w:rPr>
                <w:rFonts w:eastAsiaTheme="minorHAnsi"/>
                <w:lang w:eastAsia="en-US"/>
              </w:rPr>
            </w:pPr>
          </w:p>
        </w:tc>
        <w:tc>
          <w:tcPr>
            <w:tcW w:w="3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C36" w:rsidRPr="002F4C36" w:rsidRDefault="00137C74" w:rsidP="008D0AF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74" w:type="dxa"/>
          </w:tcPr>
          <w:p w:rsidR="00952B32" w:rsidRPr="00952B32" w:rsidRDefault="00137C74" w:rsidP="008D0AF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1" w:type="dxa"/>
          </w:tcPr>
          <w:p w:rsidR="002F4C36" w:rsidRPr="00860A38" w:rsidRDefault="00137C74" w:rsidP="008D0AF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F4C36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2F4C36" w:rsidRPr="004C4707" w:rsidRDefault="002F4C36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2F4C36" w:rsidRPr="00554354" w:rsidRDefault="001E405F" w:rsidP="00647298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05F">
              <w:rPr>
                <w:rFonts w:ascii="Times New Roman" w:hAnsi="Times New Roman" w:cs="Times New Roman"/>
              </w:rPr>
              <w:t>Философия и принципы бережливого производства</w:t>
            </w:r>
          </w:p>
        </w:tc>
        <w:tc>
          <w:tcPr>
            <w:tcW w:w="6774" w:type="dxa"/>
          </w:tcPr>
          <w:p w:rsidR="002F4C36" w:rsidRPr="00B8479B" w:rsidRDefault="00265AC1" w:rsidP="00B8479B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Calibri" w:hAnsi="Times New Roman" w:cs="Times New Roman"/>
              </w:rPr>
              <w:tab/>
            </w:r>
            <w:r w:rsidR="00A56C72"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="00A56C72"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2F4C36" w:rsidRPr="00B8479B" w:rsidRDefault="007719BA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A56C72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A56C72" w:rsidRPr="004C4707" w:rsidRDefault="00A56C72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A56C72" w:rsidRPr="00554354" w:rsidRDefault="001E405F" w:rsidP="00647298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05F">
              <w:rPr>
                <w:rFonts w:ascii="Times New Roman" w:hAnsi="Times New Roman" w:cs="Times New Roman"/>
              </w:rPr>
              <w:t>Методы и инструменты бережливого производства</w:t>
            </w:r>
          </w:p>
        </w:tc>
        <w:tc>
          <w:tcPr>
            <w:tcW w:w="6774" w:type="dxa"/>
          </w:tcPr>
          <w:p w:rsidR="00A56C72" w:rsidRPr="00B8479B" w:rsidRDefault="00A56C72" w:rsidP="00B8479B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Calibri" w:hAnsi="Times New Roman" w:cs="Times New Roman"/>
              </w:rPr>
              <w:tab/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A56C72" w:rsidRPr="00B8479B" w:rsidRDefault="00A56C72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C0055" w:rsidRPr="00554354" w:rsidRDefault="001E405F" w:rsidP="00647298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05F">
              <w:rPr>
                <w:rFonts w:ascii="Times New Roman" w:hAnsi="Times New Roman" w:cs="Times New Roman"/>
              </w:rPr>
              <w:t>Сопротивление изменениям, мотивация и лидерство</w:t>
            </w:r>
          </w:p>
        </w:tc>
        <w:tc>
          <w:tcPr>
            <w:tcW w:w="6774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Учебная аудитория для проведения занятий лекционного типа (5-5-16): 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Учебная мебель на 54 посадочных места,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C0055" w:rsidRPr="00626A7C" w:rsidRDefault="001E405F" w:rsidP="00137C7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E405F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6774" w:type="dxa"/>
          </w:tcPr>
          <w:p w:rsidR="001C0055" w:rsidRPr="00B8479B" w:rsidRDefault="001C0055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Учебная аудитория для проведения занятий лекционного и семинарского типов (5-5-11): 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Учебная мебель на 32 посадочных места, доска, мультимедийное оборудование (проектор, экран)</w:t>
            </w:r>
          </w:p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91" w:type="dxa"/>
          </w:tcPr>
          <w:p w:rsidR="001C0055" w:rsidRPr="00B8479B" w:rsidRDefault="001C0055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C0055" w:rsidRPr="00626A7C" w:rsidRDefault="001E405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E405F">
              <w:rPr>
                <w:rFonts w:ascii="Times New Roman" w:hAnsi="Times New Roman" w:cs="Times New Roman"/>
              </w:rPr>
              <w:t>Менеджмент</w:t>
            </w:r>
          </w:p>
        </w:tc>
        <w:tc>
          <w:tcPr>
            <w:tcW w:w="6774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(5-5-19):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30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E405F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E405F" w:rsidRPr="004C4707" w:rsidRDefault="001E405F" w:rsidP="001E405F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E405F" w:rsidRPr="00626A7C" w:rsidRDefault="001E405F" w:rsidP="001E405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E405F">
              <w:rPr>
                <w:rFonts w:ascii="Times New Roman" w:hAnsi="Times New Roman" w:cs="Times New Roman"/>
              </w:rPr>
              <w:t>Маркетинг</w:t>
            </w:r>
          </w:p>
        </w:tc>
        <w:tc>
          <w:tcPr>
            <w:tcW w:w="6774" w:type="dxa"/>
          </w:tcPr>
          <w:p w:rsidR="001E405F" w:rsidRPr="00B8479B" w:rsidRDefault="001E405F" w:rsidP="001E405F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Calibri" w:hAnsi="Times New Roman" w:cs="Times New Roman"/>
              </w:rPr>
              <w:tab/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E405F" w:rsidRPr="00B8479B" w:rsidRDefault="001E405F" w:rsidP="001E405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873586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873586" w:rsidRPr="004C4707" w:rsidRDefault="00873586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873586" w:rsidRPr="00626A7C" w:rsidRDefault="00ED49EF" w:rsidP="000916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Цифровые технологии в управлении</w:t>
            </w:r>
          </w:p>
        </w:tc>
        <w:tc>
          <w:tcPr>
            <w:tcW w:w="6774" w:type="dxa"/>
          </w:tcPr>
          <w:p w:rsidR="00873586" w:rsidRPr="00B8479B" w:rsidRDefault="00873586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Кабинет для дипломного и курсового проектирования (5-5-23):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12 рабочих мест инженера-конструктора, мультимедиапроектор, переносной экран, акустические колонки</w:t>
            </w:r>
          </w:p>
        </w:tc>
        <w:tc>
          <w:tcPr>
            <w:tcW w:w="3391" w:type="dxa"/>
          </w:tcPr>
          <w:p w:rsidR="00873586" w:rsidRPr="00B8479B" w:rsidRDefault="00873586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871497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871497" w:rsidRPr="004C4707" w:rsidRDefault="00871497" w:rsidP="0087149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871497" w:rsidRPr="00626A7C" w:rsidRDefault="00ED49EF" w:rsidP="0087149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Управление маркетингом</w:t>
            </w:r>
          </w:p>
        </w:tc>
        <w:tc>
          <w:tcPr>
            <w:tcW w:w="6774" w:type="dxa"/>
          </w:tcPr>
          <w:p w:rsidR="00871497" w:rsidRDefault="00871497" w:rsidP="00871497">
            <w:r w:rsidRPr="0063195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6319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871497" w:rsidRDefault="00871497" w:rsidP="00871497">
            <w:r w:rsidRPr="00116959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871497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871497" w:rsidRPr="004C4707" w:rsidRDefault="00871497" w:rsidP="0087149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871497" w:rsidRPr="00626A7C" w:rsidRDefault="00ED49EF" w:rsidP="0087149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Современные мировые концепции менеджмента</w:t>
            </w:r>
          </w:p>
        </w:tc>
        <w:tc>
          <w:tcPr>
            <w:tcW w:w="6774" w:type="dxa"/>
          </w:tcPr>
          <w:p w:rsidR="00871497" w:rsidRDefault="00871497" w:rsidP="00871497">
            <w:r w:rsidRPr="0063195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6319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871497" w:rsidRDefault="00871497" w:rsidP="00871497">
            <w:r w:rsidRPr="00116959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871497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871497" w:rsidRPr="004C4707" w:rsidRDefault="00871497" w:rsidP="0087149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871497" w:rsidRPr="00626A7C" w:rsidRDefault="00ED49EF" w:rsidP="0087149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Стратегическое управление и стратегический анализ</w:t>
            </w:r>
          </w:p>
        </w:tc>
        <w:tc>
          <w:tcPr>
            <w:tcW w:w="6774" w:type="dxa"/>
          </w:tcPr>
          <w:p w:rsidR="00871497" w:rsidRDefault="00871497" w:rsidP="00871497">
            <w:r w:rsidRPr="0063195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6319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871497" w:rsidRDefault="00871497" w:rsidP="00871497">
            <w:r w:rsidRPr="00116959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6825AA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6825AA" w:rsidRPr="004C4707" w:rsidRDefault="006825AA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6825AA" w:rsidRPr="00626A7C" w:rsidRDefault="00ED49EF" w:rsidP="006825A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Интегрированные маркетинговые коммуникации</w:t>
            </w:r>
          </w:p>
        </w:tc>
        <w:tc>
          <w:tcPr>
            <w:tcW w:w="6774" w:type="dxa"/>
          </w:tcPr>
          <w:p w:rsidR="006825AA" w:rsidRPr="00B8479B" w:rsidRDefault="006825AA" w:rsidP="006825AA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6825AA" w:rsidRDefault="006825AA" w:rsidP="006825AA">
            <w:r w:rsidRPr="00914161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6825AA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6825AA" w:rsidRPr="004C4707" w:rsidRDefault="006825AA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6825AA" w:rsidRPr="00626A7C" w:rsidRDefault="00ED49EF" w:rsidP="006825A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Организационное поведение</w:t>
            </w:r>
          </w:p>
        </w:tc>
        <w:tc>
          <w:tcPr>
            <w:tcW w:w="6774" w:type="dxa"/>
          </w:tcPr>
          <w:p w:rsidR="006825AA" w:rsidRPr="00B8479B" w:rsidRDefault="006825AA" w:rsidP="006825AA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6825AA" w:rsidRDefault="006825AA" w:rsidP="006825AA">
            <w:r w:rsidRPr="00914161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6825AA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6825AA" w:rsidRPr="004C4707" w:rsidRDefault="006825AA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6825AA" w:rsidRPr="00626A7C" w:rsidRDefault="00ED49EF" w:rsidP="006825A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Маркетинговые исследования</w:t>
            </w:r>
          </w:p>
        </w:tc>
        <w:tc>
          <w:tcPr>
            <w:tcW w:w="6774" w:type="dxa"/>
          </w:tcPr>
          <w:p w:rsidR="006825AA" w:rsidRPr="00B8479B" w:rsidRDefault="006825AA" w:rsidP="006825AA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6825AA" w:rsidRDefault="006825AA" w:rsidP="006825AA">
            <w:r w:rsidRPr="00914161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C0055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Управление затратами и контроллинг</w:t>
            </w:r>
          </w:p>
        </w:tc>
        <w:tc>
          <w:tcPr>
            <w:tcW w:w="6774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Учебная аудитория для проведения занятий лекционного типа (5-5-16): 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Учебная мебель на 54 посадочных места,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F6C6F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F6C6F" w:rsidRPr="004C4707" w:rsidRDefault="001F6C6F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F6C6F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Финансовая диагностика и моделирование перспектив развития</w:t>
            </w:r>
          </w:p>
        </w:tc>
        <w:tc>
          <w:tcPr>
            <w:tcW w:w="6774" w:type="dxa"/>
          </w:tcPr>
          <w:p w:rsidR="001F6C6F" w:rsidRPr="00B8479B" w:rsidRDefault="006825AA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F6C6F" w:rsidRPr="00B8479B" w:rsidRDefault="006825AA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A56C72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A56C72" w:rsidRPr="004C4707" w:rsidRDefault="00A56C72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A56C72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Бережливые технологии в органах власти и управлении</w:t>
            </w:r>
          </w:p>
        </w:tc>
        <w:tc>
          <w:tcPr>
            <w:tcW w:w="6774" w:type="dxa"/>
          </w:tcPr>
          <w:p w:rsidR="00A56C72" w:rsidRPr="00B8479B" w:rsidRDefault="00A56C72" w:rsidP="00B8479B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A56C72" w:rsidRPr="00B8479B" w:rsidRDefault="00A56C72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C0055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Психология конфликтного поведения</w:t>
            </w:r>
          </w:p>
        </w:tc>
        <w:tc>
          <w:tcPr>
            <w:tcW w:w="6774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Учебная аудитория для проведения занятий лекционного типа (5-5-16): 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Учебная мебель на 54 посадочных места,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A56C72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A56C72" w:rsidRPr="004C4707" w:rsidRDefault="00A56C72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A56C72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Стратегический маркетинг</w:t>
            </w:r>
          </w:p>
        </w:tc>
        <w:tc>
          <w:tcPr>
            <w:tcW w:w="6774" w:type="dxa"/>
          </w:tcPr>
          <w:p w:rsidR="00A56C72" w:rsidRPr="00B8479B" w:rsidRDefault="00A56C72" w:rsidP="00B8479B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Calibri" w:hAnsi="Times New Roman" w:cs="Times New Roman"/>
              </w:rPr>
              <w:tab/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A56C72" w:rsidRPr="00B8479B" w:rsidRDefault="00A56C72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C0055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Бренд-менеджмент</w:t>
            </w:r>
          </w:p>
        </w:tc>
        <w:tc>
          <w:tcPr>
            <w:tcW w:w="6774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(5-5-19):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30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A56C72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A56C72" w:rsidRPr="004C4707" w:rsidRDefault="00A56C72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A56C72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Управление бизнес-процессами</w:t>
            </w:r>
          </w:p>
        </w:tc>
        <w:tc>
          <w:tcPr>
            <w:tcW w:w="6774" w:type="dxa"/>
          </w:tcPr>
          <w:p w:rsidR="00A56C72" w:rsidRPr="00B8479B" w:rsidRDefault="00A56C72" w:rsidP="00B8479B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Calibri" w:hAnsi="Times New Roman" w:cs="Times New Roman"/>
              </w:rPr>
              <w:tab/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A56C72" w:rsidRPr="00B8479B" w:rsidRDefault="00A56C72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3D27B6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3D27B6" w:rsidRPr="004C4707" w:rsidRDefault="003D27B6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3D27B6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Проектный практикум</w:t>
            </w:r>
          </w:p>
        </w:tc>
        <w:tc>
          <w:tcPr>
            <w:tcW w:w="6774" w:type="dxa"/>
          </w:tcPr>
          <w:p w:rsidR="003D27B6" w:rsidRPr="00B8479B" w:rsidRDefault="00A56C72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Лаборатория научно-методического проектирования (5-5-15):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6 посадочных мест, 3 компьютерных рабочих места, МФУ Samsung SCX-4200, принтер HP Laser Jet1010, мультимедийное оборудование</w:t>
            </w:r>
          </w:p>
        </w:tc>
        <w:tc>
          <w:tcPr>
            <w:tcW w:w="3391" w:type="dxa"/>
          </w:tcPr>
          <w:p w:rsidR="003D27B6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A56C72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A56C72" w:rsidRPr="004C4707" w:rsidRDefault="00A56C72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A56C72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Аутсорсинг</w:t>
            </w:r>
          </w:p>
        </w:tc>
        <w:tc>
          <w:tcPr>
            <w:tcW w:w="6774" w:type="dxa"/>
          </w:tcPr>
          <w:p w:rsidR="00A56C72" w:rsidRPr="00B8479B" w:rsidRDefault="00A56C72" w:rsidP="00B8479B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Calibri" w:hAnsi="Times New Roman" w:cs="Times New Roman"/>
              </w:rPr>
              <w:tab/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A56C72" w:rsidRPr="00B8479B" w:rsidRDefault="00A56C72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C0055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Методы системы встроенного качества</w:t>
            </w:r>
          </w:p>
        </w:tc>
        <w:tc>
          <w:tcPr>
            <w:tcW w:w="6774" w:type="dxa"/>
          </w:tcPr>
          <w:p w:rsidR="001C0055" w:rsidRPr="00B8479B" w:rsidRDefault="0009168F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A56C72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A56C72" w:rsidRPr="004C4707" w:rsidRDefault="00A56C72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A56C72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Управление рисками в маркетинге</w:t>
            </w:r>
          </w:p>
        </w:tc>
        <w:tc>
          <w:tcPr>
            <w:tcW w:w="6774" w:type="dxa"/>
          </w:tcPr>
          <w:p w:rsidR="00A56C72" w:rsidRPr="00B8479B" w:rsidRDefault="00A56C72" w:rsidP="00B8479B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Calibri" w:hAnsi="Times New Roman" w:cs="Times New Roman"/>
              </w:rPr>
              <w:tab/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Учебная аудитория для проведения занятий лекционного и семинарского типов (5-5-21):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A56C72" w:rsidRPr="00B8479B" w:rsidRDefault="00A56C72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C0055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Антикризисный менеджмент</w:t>
            </w:r>
          </w:p>
        </w:tc>
        <w:tc>
          <w:tcPr>
            <w:tcW w:w="6774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Учебная аудитория для проведения занятий лекционного типа (5-5-16): 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Учебная мебель на 54 посадочных места,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1C0055" w:rsidRPr="00626A7C" w:rsidRDefault="00ED49EF" w:rsidP="006472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Маркетинговый анализ и аудит</w:t>
            </w:r>
          </w:p>
        </w:tc>
        <w:tc>
          <w:tcPr>
            <w:tcW w:w="6774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Учебная аудитория для проведения занятий семинарского типа (5-5-22):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ED49EF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ED49EF" w:rsidRPr="004C4707" w:rsidRDefault="00ED49EF" w:rsidP="00ED49EF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ED49EF" w:rsidRPr="00ED49EF" w:rsidRDefault="00ED49EF" w:rsidP="00ED49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Основы подготовки диссертации</w:t>
            </w:r>
          </w:p>
        </w:tc>
        <w:tc>
          <w:tcPr>
            <w:tcW w:w="6774" w:type="dxa"/>
          </w:tcPr>
          <w:p w:rsidR="00ED49EF" w:rsidRPr="00B8479B" w:rsidRDefault="00ED49EF" w:rsidP="00ED49E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Учебная аудитория для проведения занятий семинарского типа (5-5-22):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ED49EF" w:rsidRPr="00B8479B" w:rsidRDefault="00ED49EF" w:rsidP="00ED49EF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ED49EF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ED49EF" w:rsidRPr="004C4707" w:rsidRDefault="00ED49EF" w:rsidP="00ED49EF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ED49EF" w:rsidRPr="00ED49EF" w:rsidRDefault="00ED49EF" w:rsidP="00ED49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Программно-целевое и проектное управление</w:t>
            </w:r>
          </w:p>
        </w:tc>
        <w:tc>
          <w:tcPr>
            <w:tcW w:w="6774" w:type="dxa"/>
          </w:tcPr>
          <w:p w:rsidR="00ED49EF" w:rsidRPr="00B8479B" w:rsidRDefault="00ED49EF" w:rsidP="00ED49E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Учебная аудитория для проведения занятий семинарского типа (5-5-22):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Учебная мебель на 28 посадочных мест, доска, мультимедийное оборудование (проектор, экран)</w:t>
            </w:r>
          </w:p>
        </w:tc>
        <w:tc>
          <w:tcPr>
            <w:tcW w:w="3391" w:type="dxa"/>
          </w:tcPr>
          <w:p w:rsidR="00ED49EF" w:rsidRPr="00B8479B" w:rsidRDefault="00ED49EF" w:rsidP="00ED49EF">
            <w:pPr>
              <w:jc w:val="both"/>
              <w:rPr>
                <w:rFonts w:ascii="Times New Roman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8D64BB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8D64BB" w:rsidRPr="004C4707" w:rsidRDefault="008D64BB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8D64BB" w:rsidRPr="009976F5" w:rsidRDefault="00871497" w:rsidP="00ED49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71497">
              <w:rPr>
                <w:rFonts w:ascii="Times New Roman" w:hAnsi="Times New Roman" w:cs="Times New Roman"/>
              </w:rPr>
              <w:t xml:space="preserve">Научно-исследовательская работа </w:t>
            </w:r>
          </w:p>
        </w:tc>
        <w:tc>
          <w:tcPr>
            <w:tcW w:w="6774" w:type="dxa"/>
          </w:tcPr>
          <w:p w:rsidR="008D64BB" w:rsidRPr="00B8479B" w:rsidRDefault="008D64BB" w:rsidP="008D64B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 xml:space="preserve">Учебная аудитория для выполнения курсового и дипломного проектирования,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прохождения практики, </w:t>
            </w: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>научно-исследовательской работы обучающихся (</w:t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-5-23):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12 рабочих мест инженера-конструктора, мультимедиапроектор, переносной экран, акустические колонки</w:t>
            </w:r>
            <w:r w:rsidRPr="00B84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1" w:type="dxa"/>
          </w:tcPr>
          <w:p w:rsidR="008D64BB" w:rsidRPr="00B8479B" w:rsidRDefault="008D64BB" w:rsidP="008D64B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8D64BB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8D64BB" w:rsidRPr="004C4707" w:rsidRDefault="008D64BB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8D64BB" w:rsidRPr="009976F5" w:rsidRDefault="00871497" w:rsidP="008D64B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71497">
              <w:rPr>
                <w:rFonts w:ascii="Times New Roman" w:hAnsi="Times New Roman" w:cs="Times New Roman"/>
              </w:rPr>
              <w:t>Ознакомительная практика</w:t>
            </w:r>
          </w:p>
        </w:tc>
        <w:tc>
          <w:tcPr>
            <w:tcW w:w="6774" w:type="dxa"/>
          </w:tcPr>
          <w:p w:rsidR="008D64BB" w:rsidRPr="00B8479B" w:rsidRDefault="008D64BB" w:rsidP="008D64B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 xml:space="preserve">Учебная аудитория для выполнения курсового и дипломного проектирования,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прохождения практики, </w:t>
            </w: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>научно-исследовательской работы обучающихся (</w:t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-5-23):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12 рабочих мест инженера-конструктора, мультимедиапроектор, переносной экран, акустические колонки</w:t>
            </w:r>
            <w:r w:rsidRPr="00B84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1" w:type="dxa"/>
          </w:tcPr>
          <w:p w:rsidR="008D64BB" w:rsidRPr="00B8479B" w:rsidRDefault="008D64BB" w:rsidP="008D64B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8D64BB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8D64BB" w:rsidRPr="004C4707" w:rsidRDefault="008D64BB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8D64BB" w:rsidRPr="009976F5" w:rsidRDefault="00ED49EF" w:rsidP="008D64B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Практика по профилю  профессиональной  деятельности</w:t>
            </w:r>
          </w:p>
        </w:tc>
        <w:tc>
          <w:tcPr>
            <w:tcW w:w="6774" w:type="dxa"/>
          </w:tcPr>
          <w:p w:rsidR="008D64BB" w:rsidRPr="00B8479B" w:rsidRDefault="008D64BB" w:rsidP="008D64B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 xml:space="preserve">Учебная аудитория для выполнения курсового и дипломного проектирования,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прохождения практики, </w:t>
            </w: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>научно-исследовательской работы обучающихся (</w:t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-5-23):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12 рабочих мест инженера-конструктора, мультимедиапроектор, переносной экран, акустические колонки</w:t>
            </w:r>
            <w:r w:rsidRPr="00B84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1" w:type="dxa"/>
          </w:tcPr>
          <w:p w:rsidR="008D64BB" w:rsidRPr="00B8479B" w:rsidRDefault="008D64BB" w:rsidP="008D64B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ED49EF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ED49EF" w:rsidRPr="004C4707" w:rsidRDefault="00ED49EF" w:rsidP="00ED49EF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3921" w:type="dxa"/>
          </w:tcPr>
          <w:p w:rsidR="00ED49EF" w:rsidRPr="00ED49EF" w:rsidRDefault="00ED49EF" w:rsidP="00ED49E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D49EF">
              <w:rPr>
                <w:rFonts w:ascii="Times New Roman" w:hAnsi="Times New Roman" w:cs="Times New Roman"/>
              </w:rPr>
              <w:t>Технологическая (проектно-технологическая) практика</w:t>
            </w:r>
          </w:p>
        </w:tc>
        <w:tc>
          <w:tcPr>
            <w:tcW w:w="6774" w:type="dxa"/>
          </w:tcPr>
          <w:p w:rsidR="00ED49EF" w:rsidRDefault="00ED49EF" w:rsidP="00ED49E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аудитория для выполнения курсового и дипломного проектирования, прохождения практики, научно-исследовательской работы обучающихся (</w:t>
            </w:r>
            <w:r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-5-23):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12 рабочих мест инженера-конструктора, мультимедиапроектор, переносной экран, акустические колонки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1" w:type="dxa"/>
          </w:tcPr>
          <w:p w:rsidR="00ED49EF" w:rsidRDefault="00ED49EF" w:rsidP="00ED49E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8D64BB" w:rsidRPr="00647298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8D64BB" w:rsidRPr="004C4707" w:rsidRDefault="008D64BB" w:rsidP="004C4707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rPr>
                <w:rFonts w:eastAsia="Calibri"/>
              </w:rPr>
            </w:pPr>
          </w:p>
        </w:tc>
        <w:tc>
          <w:tcPr>
            <w:tcW w:w="3921" w:type="dxa"/>
          </w:tcPr>
          <w:p w:rsidR="008D64BB" w:rsidRPr="009976F5" w:rsidRDefault="008D64BB" w:rsidP="0087149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D64BB">
              <w:rPr>
                <w:rFonts w:ascii="Times New Roman" w:hAnsi="Times New Roman" w:cs="Times New Roman"/>
              </w:rPr>
              <w:t xml:space="preserve">Преддипломная практика </w:t>
            </w:r>
          </w:p>
        </w:tc>
        <w:tc>
          <w:tcPr>
            <w:tcW w:w="6774" w:type="dxa"/>
          </w:tcPr>
          <w:p w:rsidR="008D64BB" w:rsidRPr="00B8479B" w:rsidRDefault="008D64BB" w:rsidP="008D64B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 xml:space="preserve">Учебная аудитория для выполнения курсового и дипломного проектирования,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прохождения практики, </w:t>
            </w: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>научно-исследовательской работы обучающихся (</w:t>
            </w:r>
            <w:r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-5-23):</w:t>
            </w:r>
            <w:r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12 рабочих мест инженера-конструктора, мультимедиапроектор, переносной экран, акустические колонки</w:t>
            </w:r>
            <w:r w:rsidRPr="00B84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1" w:type="dxa"/>
          </w:tcPr>
          <w:p w:rsidR="008D64BB" w:rsidRPr="00B8479B" w:rsidRDefault="008D64BB" w:rsidP="008D64B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2F4C36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10695" w:type="dxa"/>
            <w:gridSpan w:val="2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Style w:val="10"/>
                <w:rFonts w:ascii="Times New Roman" w:hAnsi="Times New Roman" w:cs="Times New Roman"/>
                <w:sz w:val="22"/>
                <w:szCs w:val="22"/>
              </w:rPr>
              <w:t>Помещение для самостоятельной работы обучающихся, оснащенное компьютерной техникой и подключением к сети «Интернет» и доступом в ЭИОС (читальный зал ФГБОУ ВО «МГТУ»): компьютерное оснащение с выходом в Интернет на 30 посадочных мест, оснащенные специализированной мебелью (стулья, столы, шкафы, шкафы выставочные), мультимедийное оборудование, оргтехника (принтеры, сканеры, ксерокс).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</w:rPr>
              <w:t>385000, Республика Адыгея, г. Майкоп, ул. Первомайская, дом № 191</w:t>
            </w:r>
          </w:p>
        </w:tc>
      </w:tr>
      <w:tr w:rsidR="001C0055" w:rsidRPr="002F4C36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10695" w:type="dxa"/>
            <w:gridSpan w:val="2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 xml:space="preserve">Учебная аудитория для выполнения курсового и дипломного проектирования, </w:t>
            </w:r>
            <w:r w:rsidR="008D64BB">
              <w:rPr>
                <w:rFonts w:ascii="Times New Roman" w:eastAsia="Times New Roman" w:hAnsi="Times New Roman" w:cs="Times New Roman"/>
                <w:lang w:eastAsia="ru-RU"/>
              </w:rPr>
              <w:t xml:space="preserve">прохождения практики, </w:t>
            </w:r>
            <w:r w:rsidRPr="00B8479B">
              <w:rPr>
                <w:rFonts w:ascii="Times New Roman" w:eastAsia="Times New Roman" w:hAnsi="Times New Roman" w:cs="Times New Roman"/>
                <w:lang w:eastAsia="ru-RU"/>
              </w:rPr>
              <w:t>научно-исследовательской работы обучающихся (</w:t>
            </w:r>
            <w:r w:rsidR="00873586" w:rsidRPr="00B8479B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-5-23):</w:t>
            </w:r>
            <w:r w:rsidR="00873586" w:rsidRPr="00B8479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12 рабочих мест инженера-конструктора, мультимедиапроектор, переносной экран, акустические колонки</w:t>
            </w:r>
            <w:r w:rsidRPr="00B84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1" w:type="dxa"/>
          </w:tcPr>
          <w:p w:rsidR="001C0055" w:rsidRPr="00B8479B" w:rsidRDefault="00873586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385000, Республика Адыгея, г. Майкоп, ул. Жуковского/ ул.Пролетарская, дом № 30/дом № 234 (385000, Республика Адыгея, г. Майкоп, ул. Жуковского, дом №30/ ул.Пролетарская, дом №234, стр. 1), Учебный корпус № 5</w:t>
            </w:r>
          </w:p>
        </w:tc>
      </w:tr>
      <w:tr w:rsidR="001C0055" w:rsidRPr="002F4C36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10695" w:type="dxa"/>
            <w:gridSpan w:val="2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Style w:val="10"/>
                <w:rFonts w:ascii="Times New Roman" w:hAnsi="Times New Roman" w:cs="Times New Roman"/>
                <w:sz w:val="22"/>
                <w:szCs w:val="22"/>
              </w:rPr>
              <w:t>Помещение для хранения и профилактического обслуживания учебного оборудования (1-318): Информационно-технический отдел: технические средства обучения, служащие для предоставления учебной информации большой аудитории.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</w:rPr>
              <w:t>385000, Республика Адыгея, г. Майкоп, ул. Первомайская, дом № 191</w:t>
            </w:r>
          </w:p>
        </w:tc>
      </w:tr>
      <w:tr w:rsidR="001C0055" w:rsidRPr="002F4C36" w:rsidTr="004C4707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1C0055" w:rsidRPr="004C4707" w:rsidRDefault="001C0055" w:rsidP="004C4707">
            <w:pPr>
              <w:pStyle w:val="a5"/>
              <w:numPr>
                <w:ilvl w:val="0"/>
                <w:numId w:val="2"/>
              </w:numPr>
              <w:jc w:val="center"/>
              <w:rPr>
                <w:rFonts w:eastAsia="Calibri"/>
              </w:rPr>
            </w:pPr>
          </w:p>
        </w:tc>
        <w:tc>
          <w:tcPr>
            <w:tcW w:w="10695" w:type="dxa"/>
            <w:gridSpan w:val="2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Style w:val="10"/>
                <w:rFonts w:ascii="Times New Roman" w:hAnsi="Times New Roman" w:cs="Times New Roman"/>
                <w:sz w:val="22"/>
                <w:szCs w:val="22"/>
              </w:rPr>
              <w:t>Помещение для проведения мероприятий воспитательной направленности – актовый зал университета с акустическим и мультимедийным оборудованием</w:t>
            </w:r>
            <w:r w:rsidRPr="00B84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1" w:type="dxa"/>
          </w:tcPr>
          <w:p w:rsidR="001C0055" w:rsidRPr="00B8479B" w:rsidRDefault="001C0055" w:rsidP="00B8479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8479B">
              <w:rPr>
                <w:rFonts w:ascii="Times New Roman" w:hAnsi="Times New Roman" w:cs="Times New Roman"/>
              </w:rPr>
              <w:t>385000, Республика Адыгея, г. Майкоп, ул. Первомайская, дом № 191</w:t>
            </w:r>
          </w:p>
        </w:tc>
      </w:tr>
    </w:tbl>
    <w:p w:rsidR="00647298" w:rsidRDefault="00647298">
      <w:pPr>
        <w:rPr>
          <w:rFonts w:ascii="Times New Roman" w:hAnsi="Times New Roman" w:cs="Times New Roman"/>
          <w:sz w:val="20"/>
          <w:szCs w:val="20"/>
        </w:rPr>
      </w:pPr>
    </w:p>
    <w:p w:rsidR="00ED49EF" w:rsidRPr="002F4C36" w:rsidRDefault="00ED49EF">
      <w:pPr>
        <w:rPr>
          <w:rFonts w:ascii="Times New Roman" w:hAnsi="Times New Roman" w:cs="Times New Roman"/>
          <w:sz w:val="20"/>
          <w:szCs w:val="20"/>
        </w:rPr>
      </w:pPr>
    </w:p>
    <w:p w:rsidR="00647298" w:rsidRPr="00647298" w:rsidRDefault="00647298" w:rsidP="0064729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</w:pP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>Зав. выпускающей кафедрой</w:t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>/</w:t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  <w:u w:val="single"/>
        </w:rPr>
        <w:tab/>
      </w:r>
    </w:p>
    <w:p w:rsidR="00647298" w:rsidRDefault="00647298" w:rsidP="00647298"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647298">
        <w:rPr>
          <w:rFonts w:ascii="Times New Roman" w:eastAsia="Calibri" w:hAnsi="Times New Roman" w:cs="Times New Roman"/>
          <w:kern w:val="0"/>
          <w:sz w:val="18"/>
          <w:szCs w:val="18"/>
        </w:rPr>
        <w:tab/>
        <w:t xml:space="preserve">подпись </w:t>
      </w:r>
      <w:r w:rsidRPr="00647298">
        <w:rPr>
          <w:rFonts w:ascii="Times New Roman" w:eastAsia="Calibri" w:hAnsi="Times New Roman" w:cs="Times New Roman"/>
          <w:kern w:val="0"/>
          <w:sz w:val="18"/>
          <w:szCs w:val="18"/>
        </w:rPr>
        <w:tab/>
      </w:r>
      <w:r w:rsidRPr="00647298">
        <w:rPr>
          <w:rFonts w:ascii="Times New Roman" w:eastAsia="Calibri" w:hAnsi="Times New Roman" w:cs="Times New Roman"/>
          <w:kern w:val="0"/>
          <w:sz w:val="18"/>
          <w:szCs w:val="18"/>
        </w:rPr>
        <w:tab/>
      </w:r>
      <w:r w:rsidRPr="00647298">
        <w:rPr>
          <w:rFonts w:ascii="Times New Roman" w:eastAsia="Calibri" w:hAnsi="Times New Roman" w:cs="Times New Roman"/>
          <w:kern w:val="0"/>
          <w:sz w:val="18"/>
          <w:szCs w:val="18"/>
        </w:rPr>
        <w:tab/>
      </w:r>
      <w:r w:rsidRPr="00647298">
        <w:rPr>
          <w:rFonts w:ascii="Times New Roman" w:eastAsia="Calibri" w:hAnsi="Times New Roman" w:cs="Times New Roman"/>
          <w:kern w:val="0"/>
          <w:sz w:val="18"/>
          <w:szCs w:val="18"/>
        </w:rPr>
        <w:tab/>
      </w:r>
      <w:r w:rsidRPr="00647298">
        <w:rPr>
          <w:rFonts w:ascii="Times New Roman" w:eastAsia="Calibri" w:hAnsi="Times New Roman" w:cs="Times New Roman"/>
          <w:kern w:val="0"/>
          <w:sz w:val="18"/>
          <w:szCs w:val="18"/>
        </w:rPr>
        <w:tab/>
      </w:r>
      <w:r w:rsidRPr="00647298">
        <w:rPr>
          <w:rFonts w:ascii="Times New Roman" w:eastAsia="Calibri" w:hAnsi="Times New Roman" w:cs="Times New Roman"/>
          <w:kern w:val="0"/>
          <w:sz w:val="18"/>
          <w:szCs w:val="18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</w:rPr>
        <w:tab/>
      </w:r>
      <w:r w:rsidRPr="00647298">
        <w:rPr>
          <w:rFonts w:ascii="Times New Roman" w:eastAsia="Calibri" w:hAnsi="Times New Roman" w:cs="Times New Roman"/>
          <w:kern w:val="0"/>
          <w:sz w:val="18"/>
          <w:szCs w:val="18"/>
        </w:rPr>
        <w:t>Ф.И.О. полностью</w:t>
      </w:r>
      <w:bookmarkStart w:id="0" w:name="_GoBack"/>
      <w:bookmarkEnd w:id="0"/>
    </w:p>
    <w:sectPr w:rsidR="00647298" w:rsidSect="004C470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BE4" w:rsidRDefault="00114BE4" w:rsidP="004C65B7">
      <w:pPr>
        <w:spacing w:after="0" w:line="240" w:lineRule="auto"/>
      </w:pPr>
      <w:r>
        <w:separator/>
      </w:r>
    </w:p>
  </w:endnote>
  <w:endnote w:type="continuationSeparator" w:id="0">
    <w:p w:rsidR="00114BE4" w:rsidRDefault="00114BE4" w:rsidP="004C6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BE4" w:rsidRDefault="00114BE4" w:rsidP="004C65B7">
      <w:pPr>
        <w:spacing w:after="0" w:line="240" w:lineRule="auto"/>
      </w:pPr>
      <w:r>
        <w:separator/>
      </w:r>
    </w:p>
  </w:footnote>
  <w:footnote w:type="continuationSeparator" w:id="0">
    <w:p w:rsidR="00114BE4" w:rsidRDefault="00114BE4" w:rsidP="004C6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66D46"/>
    <w:multiLevelType w:val="hybridMultilevel"/>
    <w:tmpl w:val="C122A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90709"/>
    <w:multiLevelType w:val="multilevel"/>
    <w:tmpl w:val="1B085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61E"/>
    <w:rsid w:val="000569DC"/>
    <w:rsid w:val="000608FC"/>
    <w:rsid w:val="00061B97"/>
    <w:rsid w:val="0009168F"/>
    <w:rsid w:val="00114BE4"/>
    <w:rsid w:val="00132861"/>
    <w:rsid w:val="00137C74"/>
    <w:rsid w:val="001C0055"/>
    <w:rsid w:val="001D2EF4"/>
    <w:rsid w:val="001E405F"/>
    <w:rsid w:val="001F25B6"/>
    <w:rsid w:val="001F6C6F"/>
    <w:rsid w:val="0020576C"/>
    <w:rsid w:val="00217FCD"/>
    <w:rsid w:val="00247366"/>
    <w:rsid w:val="00265AC1"/>
    <w:rsid w:val="002F4C36"/>
    <w:rsid w:val="00307D08"/>
    <w:rsid w:val="003C449D"/>
    <w:rsid w:val="003D27B6"/>
    <w:rsid w:val="004074E8"/>
    <w:rsid w:val="004C4707"/>
    <w:rsid w:val="004C65B7"/>
    <w:rsid w:val="00514AEF"/>
    <w:rsid w:val="00554354"/>
    <w:rsid w:val="00577BA3"/>
    <w:rsid w:val="005E17E1"/>
    <w:rsid w:val="00647298"/>
    <w:rsid w:val="006825AA"/>
    <w:rsid w:val="006B661E"/>
    <w:rsid w:val="00711412"/>
    <w:rsid w:val="007670BE"/>
    <w:rsid w:val="007719BA"/>
    <w:rsid w:val="007A0B43"/>
    <w:rsid w:val="00860A38"/>
    <w:rsid w:val="00871497"/>
    <w:rsid w:val="00873586"/>
    <w:rsid w:val="00875000"/>
    <w:rsid w:val="008858D8"/>
    <w:rsid w:val="008D2AFC"/>
    <w:rsid w:val="008D64BB"/>
    <w:rsid w:val="00926ABE"/>
    <w:rsid w:val="00952B32"/>
    <w:rsid w:val="00971ADD"/>
    <w:rsid w:val="009976F5"/>
    <w:rsid w:val="009C10DA"/>
    <w:rsid w:val="009F4C24"/>
    <w:rsid w:val="00A56C72"/>
    <w:rsid w:val="00A61AD0"/>
    <w:rsid w:val="00A80BB0"/>
    <w:rsid w:val="00AB391F"/>
    <w:rsid w:val="00B43804"/>
    <w:rsid w:val="00B8479B"/>
    <w:rsid w:val="00BB786B"/>
    <w:rsid w:val="00BF0450"/>
    <w:rsid w:val="00DE4679"/>
    <w:rsid w:val="00E1592E"/>
    <w:rsid w:val="00ED49EF"/>
    <w:rsid w:val="00F14E80"/>
    <w:rsid w:val="00F360DB"/>
    <w:rsid w:val="00F87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9AA72-0E5D-429D-988C-2EC6C4B0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47298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47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47298"/>
    <w:pPr>
      <w:spacing w:after="0" w:line="240" w:lineRule="auto"/>
    </w:pPr>
  </w:style>
  <w:style w:type="character" w:customStyle="1" w:styleId="10">
    <w:name w:val="Основной текст1"/>
    <w:basedOn w:val="a0"/>
    <w:qFormat/>
    <w:rsid w:val="002F4C36"/>
    <w:rPr>
      <w:color w:val="000000"/>
      <w:spacing w:val="0"/>
      <w:w w:val="100"/>
      <w:position w:val="0"/>
      <w:sz w:val="19"/>
      <w:szCs w:val="19"/>
      <w:shd w:val="clear" w:color="auto" w:fill="FFFFFF"/>
      <w:lang w:val="ru-RU" w:eastAsia="ru-RU"/>
    </w:rPr>
  </w:style>
  <w:style w:type="paragraph" w:styleId="a5">
    <w:name w:val="List Paragraph"/>
    <w:basedOn w:val="a"/>
    <w:uiPriority w:val="99"/>
    <w:qFormat/>
    <w:rsid w:val="002F4C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C6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65B7"/>
  </w:style>
  <w:style w:type="paragraph" w:styleId="a8">
    <w:name w:val="footer"/>
    <w:basedOn w:val="a"/>
    <w:link w:val="a9"/>
    <w:uiPriority w:val="99"/>
    <w:unhideWhenUsed/>
    <w:rsid w:val="004C6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6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FFA92-424B-4105-8164-087A6AB31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10</Pages>
  <Words>2474</Words>
  <Characters>14104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 it</dc:creator>
  <cp:keywords/>
  <dc:description/>
  <cp:lastModifiedBy>Admin</cp:lastModifiedBy>
  <cp:revision>35</cp:revision>
  <dcterms:created xsi:type="dcterms:W3CDTF">2023-05-04T07:31:00Z</dcterms:created>
  <dcterms:modified xsi:type="dcterms:W3CDTF">2024-10-08T06:59:00Z</dcterms:modified>
</cp:coreProperties>
</file>