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5764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1212AE0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79D1D97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26AE932" w14:textId="16822A68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AA18976" w14:textId="422337C1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C1EB051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1D5BCC4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41219819" w14:textId="1CFB7AD1" w:rsidR="0074691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83B02">
        <w:rPr>
          <w:rFonts w:ascii="Times New Roman" w:hAnsi="Times New Roman" w:cs="Times New Roman"/>
          <w:sz w:val="32"/>
          <w:szCs w:val="32"/>
        </w:rPr>
        <w:t>Календарны</w:t>
      </w:r>
      <w:r>
        <w:rPr>
          <w:rFonts w:ascii="Times New Roman" w:hAnsi="Times New Roman" w:cs="Times New Roman"/>
          <w:sz w:val="32"/>
          <w:szCs w:val="32"/>
        </w:rPr>
        <w:t>й</w:t>
      </w:r>
      <w:r w:rsidRPr="00983B02">
        <w:rPr>
          <w:rFonts w:ascii="Times New Roman" w:hAnsi="Times New Roman" w:cs="Times New Roman"/>
          <w:sz w:val="32"/>
          <w:szCs w:val="32"/>
        </w:rPr>
        <w:t xml:space="preserve"> учебны</w:t>
      </w:r>
      <w:r>
        <w:rPr>
          <w:rFonts w:ascii="Times New Roman" w:hAnsi="Times New Roman" w:cs="Times New Roman"/>
          <w:sz w:val="32"/>
          <w:szCs w:val="32"/>
        </w:rPr>
        <w:t>й</w:t>
      </w:r>
      <w:r w:rsidRPr="00983B02">
        <w:rPr>
          <w:rFonts w:ascii="Times New Roman" w:hAnsi="Times New Roman" w:cs="Times New Roman"/>
          <w:sz w:val="32"/>
          <w:szCs w:val="32"/>
        </w:rPr>
        <w:t xml:space="preserve"> график по ОПОП </w:t>
      </w:r>
      <w:r w:rsidR="00E55226">
        <w:rPr>
          <w:rFonts w:ascii="Times New Roman" w:hAnsi="Times New Roman" w:cs="Times New Roman"/>
          <w:sz w:val="32"/>
          <w:szCs w:val="32"/>
        </w:rPr>
        <w:t>38.02.0</w:t>
      </w:r>
      <w:r w:rsidR="00803859">
        <w:rPr>
          <w:rFonts w:ascii="Times New Roman" w:hAnsi="Times New Roman" w:cs="Times New Roman"/>
          <w:sz w:val="32"/>
          <w:szCs w:val="32"/>
        </w:rPr>
        <w:t>8 Торговое дело</w:t>
      </w:r>
      <w:r w:rsidR="00042B2D"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размещены в графе «Ссылка 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календарный учебный график с приложением его в виде электронного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документа, подписанного электронной подписью»</w:t>
      </w:r>
    </w:p>
    <w:p w14:paraId="1FA09BC9" w14:textId="0398F400" w:rsidR="002F0FB9" w:rsidRPr="00317ADF" w:rsidRDefault="00317ADF" w:rsidP="00317AD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430953">
          <w:rPr>
            <w:rStyle w:val="a3"/>
          </w:rPr>
          <w:t>https://mkgtu.ru/vikon/sveden/files/eit/Kalendarnyi_uchebnyi_grafik_38.02.08_Torgovoe_delo_(priloghenie_2).pdf</w:t>
        </w:r>
      </w:hyperlink>
      <w:r w:rsidRPr="00317ADF">
        <w:t xml:space="preserve"> </w:t>
      </w:r>
    </w:p>
    <w:sectPr w:rsidR="002F0FB9" w:rsidRPr="00317ADF" w:rsidSect="00983B0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AC"/>
    <w:rsid w:val="00042B2D"/>
    <w:rsid w:val="00257B22"/>
    <w:rsid w:val="002F0FB9"/>
    <w:rsid w:val="00317ADF"/>
    <w:rsid w:val="004C3BE5"/>
    <w:rsid w:val="00746912"/>
    <w:rsid w:val="00803859"/>
    <w:rsid w:val="00983B02"/>
    <w:rsid w:val="00A81E25"/>
    <w:rsid w:val="00D43FAC"/>
    <w:rsid w:val="00E40C7C"/>
    <w:rsid w:val="00E55226"/>
    <w:rsid w:val="00E6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BCC2"/>
  <w15:chartTrackingRefBased/>
  <w15:docId w15:val="{A4DF55CB-159E-44FC-A0F4-EC793C9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B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83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vikon/sveden/files/eit/Kalendarnyi_uchebnyi_grafik_38.02.08_Torgovoe_delo_(priloghenie_2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</dc:creator>
  <cp:keywords/>
  <dc:description/>
  <cp:lastModifiedBy>user</cp:lastModifiedBy>
  <cp:revision>9</cp:revision>
  <cp:lastPrinted>2024-09-29T09:44:00Z</cp:lastPrinted>
  <dcterms:created xsi:type="dcterms:W3CDTF">2024-09-29T09:44:00Z</dcterms:created>
  <dcterms:modified xsi:type="dcterms:W3CDTF">2026-08-04T09:37:00Z</dcterms:modified>
</cp:coreProperties>
</file>