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DB6" w:rsidRPr="003D5985" w:rsidRDefault="00BF7DB6" w:rsidP="003D5985">
      <w:pPr>
        <w:pStyle w:val="a4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3D5985">
        <w:rPr>
          <w:rFonts w:ascii="Times New Roman" w:hAnsi="Times New Roman"/>
          <w:b/>
          <w:sz w:val="24"/>
          <w:szCs w:val="24"/>
        </w:rPr>
        <w:t>Аннотация</w:t>
      </w:r>
    </w:p>
    <w:p w:rsidR="00BF7DB6" w:rsidRPr="003D5985" w:rsidRDefault="00BF7DB6" w:rsidP="003D5985">
      <w:pPr>
        <w:pStyle w:val="a4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7DB6" w:rsidRPr="003D5985" w:rsidRDefault="00BF7DB6" w:rsidP="003D5985">
      <w:pPr>
        <w:pStyle w:val="a4"/>
        <w:spacing w:line="276" w:lineRule="auto"/>
        <w:jc w:val="both"/>
        <w:rPr>
          <w:rFonts w:ascii="Times New Roman" w:hAnsi="Times New Roman"/>
          <w:b/>
          <w:i/>
          <w:sz w:val="24"/>
          <w:szCs w:val="24"/>
        </w:rPr>
      </w:pPr>
      <w:bookmarkStart w:id="0" w:name="_GoBack"/>
      <w:bookmarkEnd w:id="0"/>
      <w:r w:rsidRPr="003D5985">
        <w:rPr>
          <w:rFonts w:ascii="Times New Roman" w:hAnsi="Times New Roman"/>
          <w:b/>
          <w:i/>
          <w:sz w:val="24"/>
          <w:szCs w:val="24"/>
        </w:rPr>
        <w:t>дисциплины «</w:t>
      </w:r>
      <w:bookmarkStart w:id="1" w:name="bookmark0"/>
      <w:r w:rsidR="00854DB5" w:rsidRPr="00854DB5">
        <w:rPr>
          <w:rFonts w:ascii="Times New Roman" w:hAnsi="Times New Roman"/>
          <w:b/>
          <w:i/>
          <w:sz w:val="24"/>
          <w:szCs w:val="24"/>
        </w:rPr>
        <w:t xml:space="preserve">2.2.1 (П) </w:t>
      </w:r>
      <w:bookmarkEnd w:id="1"/>
      <w:r w:rsidR="00854DB5" w:rsidRPr="00854DB5">
        <w:rPr>
          <w:rFonts w:ascii="Times New Roman" w:hAnsi="Times New Roman"/>
          <w:b/>
          <w:i/>
          <w:sz w:val="24"/>
          <w:szCs w:val="24"/>
          <w:lang w:bidi="ru-RU"/>
        </w:rPr>
        <w:t>Педагогическая практика</w:t>
      </w:r>
      <w:r w:rsidRPr="003D5985">
        <w:rPr>
          <w:rFonts w:ascii="Times New Roman" w:hAnsi="Times New Roman"/>
          <w:b/>
          <w:i/>
          <w:sz w:val="24"/>
          <w:szCs w:val="24"/>
        </w:rPr>
        <w:t>»</w:t>
      </w:r>
    </w:p>
    <w:p w:rsidR="00BF7DB6" w:rsidRDefault="0031383B" w:rsidP="003D5985">
      <w:pPr>
        <w:pStyle w:val="a4"/>
        <w:spacing w:line="276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направления подготовки </w:t>
      </w:r>
      <w:r w:rsidR="00186E69" w:rsidRPr="00186E69">
        <w:rPr>
          <w:rFonts w:ascii="Times New Roman" w:hAnsi="Times New Roman"/>
          <w:b/>
          <w:i/>
          <w:sz w:val="24"/>
          <w:szCs w:val="24"/>
        </w:rPr>
        <w:t>3.4. Фармацевтические науки</w:t>
      </w:r>
    </w:p>
    <w:p w:rsidR="00186E69" w:rsidRPr="003D5985" w:rsidRDefault="00186E69" w:rsidP="003D5985">
      <w:pPr>
        <w:pStyle w:val="a4"/>
        <w:spacing w:line="276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по программе подготовки </w:t>
      </w:r>
      <w:r w:rsidRPr="00186E69">
        <w:rPr>
          <w:rFonts w:ascii="Times New Roman" w:hAnsi="Times New Roman"/>
          <w:b/>
          <w:i/>
          <w:sz w:val="24"/>
          <w:szCs w:val="24"/>
        </w:rPr>
        <w:t>3.4.2. Фармацевтическая химия, фармакогнозия</w:t>
      </w:r>
    </w:p>
    <w:p w:rsidR="00BF7DB6" w:rsidRPr="003D5985" w:rsidRDefault="00BF7DB6" w:rsidP="003D5985">
      <w:pPr>
        <w:pStyle w:val="a4"/>
        <w:spacing w:line="276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F7DB6" w:rsidRPr="003D5985" w:rsidRDefault="00BF7DB6" w:rsidP="00A10C33">
      <w:pPr>
        <w:pStyle w:val="a4"/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D5985">
        <w:rPr>
          <w:rFonts w:ascii="Times New Roman" w:hAnsi="Times New Roman"/>
          <w:b/>
          <w:sz w:val="24"/>
          <w:szCs w:val="24"/>
        </w:rPr>
        <w:t>Дисциплина</w:t>
      </w:r>
      <w:r w:rsidR="00A10C33">
        <w:rPr>
          <w:rFonts w:ascii="Times New Roman" w:hAnsi="Times New Roman"/>
          <w:b/>
          <w:sz w:val="24"/>
          <w:szCs w:val="24"/>
        </w:rPr>
        <w:t xml:space="preserve"> индивидуального</w:t>
      </w:r>
      <w:r w:rsidRPr="003D5985">
        <w:rPr>
          <w:rFonts w:ascii="Times New Roman" w:hAnsi="Times New Roman"/>
          <w:b/>
          <w:sz w:val="24"/>
          <w:szCs w:val="24"/>
        </w:rPr>
        <w:t xml:space="preserve"> учебного плана подготовки </w:t>
      </w:r>
      <w:r w:rsidR="00A10C33">
        <w:rPr>
          <w:rFonts w:ascii="Times New Roman" w:hAnsi="Times New Roman"/>
          <w:b/>
          <w:sz w:val="24"/>
          <w:szCs w:val="24"/>
        </w:rPr>
        <w:t>аспирантов</w:t>
      </w:r>
      <w:r w:rsidRPr="003D5985">
        <w:rPr>
          <w:rFonts w:ascii="Times New Roman" w:hAnsi="Times New Roman"/>
          <w:b/>
          <w:sz w:val="24"/>
          <w:szCs w:val="24"/>
        </w:rPr>
        <w:t xml:space="preserve"> по </w:t>
      </w:r>
      <w:r w:rsidR="00A10C33">
        <w:rPr>
          <w:rFonts w:ascii="Times New Roman" w:hAnsi="Times New Roman"/>
          <w:b/>
          <w:sz w:val="24"/>
          <w:szCs w:val="24"/>
        </w:rPr>
        <w:t>программе подготовки 3.4.2. Фармацевтическая химия, фармакогнозия</w:t>
      </w:r>
      <w:r w:rsidRPr="003D5985">
        <w:rPr>
          <w:rFonts w:ascii="Times New Roman" w:hAnsi="Times New Roman"/>
          <w:b/>
          <w:sz w:val="24"/>
          <w:szCs w:val="24"/>
        </w:rPr>
        <w:t>.</w:t>
      </w:r>
    </w:p>
    <w:p w:rsidR="00854DB5" w:rsidRDefault="00854DB5" w:rsidP="00854DB5">
      <w:pPr>
        <w:pStyle w:val="a5"/>
        <w:widowControl w:val="0"/>
        <w:ind w:left="0" w:firstLine="709"/>
        <w:jc w:val="both"/>
      </w:pPr>
      <w:r w:rsidRPr="003D1D7C">
        <w:t xml:space="preserve">Цель освоения дисциплины: формирование способности и готовности к осуществлению преподавательской и научно-исследовательской деятельности в области фармацевтических наук. </w:t>
      </w:r>
    </w:p>
    <w:p w:rsidR="00854DB5" w:rsidRDefault="00854DB5" w:rsidP="00854DB5">
      <w:pPr>
        <w:pStyle w:val="a5"/>
        <w:widowControl w:val="0"/>
        <w:ind w:left="0" w:firstLine="709"/>
        <w:jc w:val="both"/>
      </w:pPr>
      <w:r w:rsidRPr="003D1D7C">
        <w:t xml:space="preserve">В ходе её достижения решаются следующие задачи: </w:t>
      </w:r>
    </w:p>
    <w:p w:rsidR="00854DB5" w:rsidRDefault="00854DB5" w:rsidP="00854DB5">
      <w:pPr>
        <w:pStyle w:val="a5"/>
        <w:widowControl w:val="0"/>
        <w:ind w:left="0" w:firstLine="709"/>
        <w:jc w:val="both"/>
      </w:pPr>
      <w:r w:rsidRPr="003D1D7C">
        <w:t xml:space="preserve">- совершенствование понимания психолого-педагогических проблем, актуальных на данном этапе развития высшего образования; </w:t>
      </w:r>
    </w:p>
    <w:p w:rsidR="00854DB5" w:rsidRDefault="00854DB5" w:rsidP="00854DB5">
      <w:pPr>
        <w:pStyle w:val="a5"/>
        <w:widowControl w:val="0"/>
        <w:ind w:left="0" w:firstLine="709"/>
        <w:jc w:val="both"/>
      </w:pPr>
      <w:r w:rsidRPr="003D1D7C">
        <w:t xml:space="preserve">- формирование навыков принятия педагогически целесообразных решений с учетом индивидуально-психологических особенностей аспирантов; </w:t>
      </w:r>
    </w:p>
    <w:p w:rsidR="00854DB5" w:rsidRDefault="00854DB5" w:rsidP="00854DB5">
      <w:pPr>
        <w:pStyle w:val="a5"/>
        <w:widowControl w:val="0"/>
        <w:ind w:left="0" w:firstLine="709"/>
        <w:jc w:val="both"/>
      </w:pPr>
      <w:r w:rsidRPr="003D1D7C">
        <w:t xml:space="preserve">- развитие творческих способностей, индивидуального стиля профессиональной деятельности и исследовательского отношения к ней; </w:t>
      </w:r>
    </w:p>
    <w:p w:rsidR="00854DB5" w:rsidRDefault="00854DB5" w:rsidP="00854DB5">
      <w:pPr>
        <w:pStyle w:val="a5"/>
        <w:widowControl w:val="0"/>
        <w:ind w:left="0" w:firstLine="709"/>
        <w:jc w:val="both"/>
      </w:pPr>
      <w:r w:rsidRPr="003D1D7C">
        <w:t xml:space="preserve">- освоение различные организационные формы и методы педагогического процесса; </w:t>
      </w:r>
    </w:p>
    <w:p w:rsidR="00854DB5" w:rsidRDefault="00854DB5" w:rsidP="00854DB5">
      <w:pPr>
        <w:pStyle w:val="a5"/>
        <w:widowControl w:val="0"/>
        <w:ind w:left="0" w:firstLine="709"/>
        <w:jc w:val="both"/>
      </w:pPr>
      <w:r w:rsidRPr="003D1D7C">
        <w:t xml:space="preserve">- овладение современными образовательными технологиями; </w:t>
      </w:r>
    </w:p>
    <w:p w:rsidR="00854DB5" w:rsidRDefault="00854DB5" w:rsidP="00854DB5">
      <w:pPr>
        <w:pStyle w:val="a5"/>
        <w:widowControl w:val="0"/>
        <w:ind w:left="0" w:firstLine="709"/>
        <w:jc w:val="both"/>
      </w:pPr>
      <w:r w:rsidRPr="003D1D7C">
        <w:t xml:space="preserve">- овладение умениями разработки учебно-методического сопровождения дисциплины; </w:t>
      </w:r>
    </w:p>
    <w:p w:rsidR="00854DB5" w:rsidRDefault="00854DB5" w:rsidP="00854DB5">
      <w:pPr>
        <w:pStyle w:val="a5"/>
        <w:widowControl w:val="0"/>
        <w:ind w:left="0" w:firstLine="709"/>
        <w:jc w:val="both"/>
      </w:pPr>
      <w:r w:rsidRPr="003D1D7C">
        <w:t xml:space="preserve">- овладение средствами оценивания качества профессиональной подготовки аспирантов. </w:t>
      </w:r>
    </w:p>
    <w:p w:rsidR="00854DB5" w:rsidRDefault="00854DB5" w:rsidP="00854DB5">
      <w:pPr>
        <w:pStyle w:val="a5"/>
        <w:widowControl w:val="0"/>
        <w:ind w:left="0" w:firstLine="709"/>
        <w:jc w:val="both"/>
      </w:pPr>
      <w:r w:rsidRPr="003D1D7C">
        <w:t xml:space="preserve">В результате прохождения педагогической практика обучающийся должен: </w:t>
      </w:r>
    </w:p>
    <w:p w:rsidR="00854DB5" w:rsidRPr="001725E2" w:rsidRDefault="00854DB5" w:rsidP="00854DB5">
      <w:pPr>
        <w:pStyle w:val="a5"/>
        <w:widowControl w:val="0"/>
        <w:ind w:left="0" w:firstLine="709"/>
        <w:jc w:val="both"/>
        <w:rPr>
          <w:b/>
        </w:rPr>
      </w:pPr>
      <w:r w:rsidRPr="001725E2">
        <w:rPr>
          <w:b/>
        </w:rPr>
        <w:t xml:space="preserve">Знать: </w:t>
      </w:r>
    </w:p>
    <w:p w:rsidR="00854DB5" w:rsidRDefault="00854DB5" w:rsidP="00854DB5">
      <w:pPr>
        <w:pStyle w:val="a5"/>
        <w:widowControl w:val="0"/>
        <w:ind w:left="0" w:firstLine="709"/>
        <w:jc w:val="both"/>
      </w:pPr>
      <w:r w:rsidRPr="003D1D7C">
        <w:t xml:space="preserve">– требования ФГОС к целям, содержанию, формам обучения и результатам подготовки различных специальностей в медицинском вузе; психологическую структуру и содержание деятельности; возрастные особенности обучающихся, теоретические основы использования информационных технологий (ИТ) в образовании, основные направления использования ИТ в образовании; </w:t>
      </w:r>
    </w:p>
    <w:p w:rsidR="00854DB5" w:rsidRDefault="00854DB5" w:rsidP="00854DB5">
      <w:pPr>
        <w:pStyle w:val="a5"/>
        <w:widowControl w:val="0"/>
        <w:ind w:left="0" w:firstLine="709"/>
        <w:jc w:val="both"/>
      </w:pPr>
      <w:r w:rsidRPr="003D1D7C">
        <w:t xml:space="preserve">– современные требования к педагогической деятельности и учебным программам, особенности обучения взрослых в системе профессионального образования в соответствии с направлением подготовки, методы и формы обучения, способы проектирования индивидуальных маршрутов обучения и воспитания с учетом возможностей, потребностей и достижений обучающихся. </w:t>
      </w:r>
    </w:p>
    <w:p w:rsidR="00854DB5" w:rsidRPr="001725E2" w:rsidRDefault="00854DB5" w:rsidP="00854DB5">
      <w:pPr>
        <w:pStyle w:val="a5"/>
        <w:widowControl w:val="0"/>
        <w:ind w:left="0" w:firstLine="709"/>
        <w:jc w:val="both"/>
        <w:rPr>
          <w:b/>
        </w:rPr>
      </w:pPr>
      <w:r w:rsidRPr="001725E2">
        <w:rPr>
          <w:b/>
        </w:rPr>
        <w:t xml:space="preserve">Уметь: </w:t>
      </w:r>
    </w:p>
    <w:p w:rsidR="00854DB5" w:rsidRDefault="00854DB5" w:rsidP="00854DB5">
      <w:pPr>
        <w:pStyle w:val="a5"/>
        <w:widowControl w:val="0"/>
        <w:ind w:left="0" w:firstLine="709"/>
        <w:jc w:val="both"/>
      </w:pPr>
      <w:r w:rsidRPr="003D1D7C">
        <w:t xml:space="preserve">– оценивать, отбирать учебный материал с позиций его обучающей ценности, организовать процесс обучения с использованием современных педагогических и информационных технологий, проектировать образовательные программы, разрабатывать новые дисциплины, а также формы и методы контроля и различные виды контрольно-измерительных материалов, в том числе на основе информационных технологий; реализовывать воспитательные цели через преподаваемый предмет; </w:t>
      </w:r>
    </w:p>
    <w:p w:rsidR="00854DB5" w:rsidRDefault="00854DB5" w:rsidP="00854DB5">
      <w:pPr>
        <w:pStyle w:val="a5"/>
        <w:widowControl w:val="0"/>
        <w:ind w:left="0" w:firstLine="709"/>
        <w:jc w:val="both"/>
      </w:pPr>
      <w:r w:rsidRPr="003D1D7C">
        <w:t xml:space="preserve">– организовать процесс обучения в системе профессионального образования с использованием современных педагогических и информационных технологий, разрабатывать образовательные программы, модули, темы, формы и методы контроля знаний обучающихся </w:t>
      </w:r>
    </w:p>
    <w:p w:rsidR="00854DB5" w:rsidRPr="001725E2" w:rsidRDefault="00854DB5" w:rsidP="00854DB5">
      <w:pPr>
        <w:pStyle w:val="a5"/>
        <w:widowControl w:val="0"/>
        <w:ind w:left="0" w:firstLine="709"/>
        <w:jc w:val="both"/>
        <w:rPr>
          <w:b/>
        </w:rPr>
      </w:pPr>
      <w:r w:rsidRPr="001725E2">
        <w:rPr>
          <w:b/>
        </w:rPr>
        <w:t xml:space="preserve">Владеть: </w:t>
      </w:r>
    </w:p>
    <w:p w:rsidR="00854DB5" w:rsidRDefault="00854DB5" w:rsidP="00854DB5">
      <w:pPr>
        <w:pStyle w:val="a5"/>
        <w:widowControl w:val="0"/>
        <w:ind w:left="0" w:firstLine="709"/>
        <w:jc w:val="both"/>
      </w:pPr>
      <w:r w:rsidRPr="003D1D7C">
        <w:t>– навыками формирования и развития учебно-исследовательской деятельности у обучающихся; способами анализа собственной деятельности;</w:t>
      </w:r>
    </w:p>
    <w:p w:rsidR="00854DB5" w:rsidRDefault="00854DB5" w:rsidP="00854DB5">
      <w:pPr>
        <w:pStyle w:val="a5"/>
        <w:widowControl w:val="0"/>
        <w:ind w:left="0" w:firstLine="709"/>
        <w:jc w:val="both"/>
      </w:pPr>
      <w:r w:rsidRPr="003D1D7C">
        <w:t xml:space="preserve">– навыками ведения практических занятий и семинаров, чтения лекций, </w:t>
      </w:r>
      <w:r w:rsidRPr="003D1D7C">
        <w:lastRenderedPageBreak/>
        <w:t xml:space="preserve">консультирования и контроля знаний, приемами воспитания через предмет, способами анализа и коррекции собственной деятельности и основных проблем в процессе педагогической деятельности. </w:t>
      </w:r>
    </w:p>
    <w:p w:rsidR="00854DB5" w:rsidRDefault="00854DB5" w:rsidP="00854DB5">
      <w:pPr>
        <w:pStyle w:val="a5"/>
        <w:widowControl w:val="0"/>
        <w:ind w:left="0" w:firstLine="709"/>
        <w:jc w:val="both"/>
      </w:pPr>
    </w:p>
    <w:p w:rsidR="00A61A2D" w:rsidRPr="00CA274C" w:rsidRDefault="00A61A2D" w:rsidP="00A10C33">
      <w:pPr>
        <w:pStyle w:val="a6"/>
        <w:widowControl w:val="0"/>
        <w:spacing w:after="0" w:line="276" w:lineRule="auto"/>
        <w:ind w:left="720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CA274C">
        <w:rPr>
          <w:rFonts w:ascii="Times New Roman" w:hAnsi="Times New Roman" w:cs="Times New Roman"/>
          <w:b/>
          <w:spacing w:val="2"/>
          <w:sz w:val="24"/>
          <w:szCs w:val="24"/>
        </w:rPr>
        <w:t>Общая трудоемкость дисциплины</w:t>
      </w:r>
      <w:r w:rsidRPr="00CA274C">
        <w:rPr>
          <w:rFonts w:ascii="Times New Roman" w:hAnsi="Times New Roman" w:cs="Times New Roman"/>
          <w:spacing w:val="2"/>
          <w:sz w:val="24"/>
          <w:szCs w:val="24"/>
        </w:rPr>
        <w:t xml:space="preserve"> составляет </w:t>
      </w:r>
      <w:r w:rsidR="00854DB5">
        <w:rPr>
          <w:rFonts w:ascii="Times New Roman" w:hAnsi="Times New Roman" w:cs="Times New Roman"/>
          <w:b/>
          <w:spacing w:val="2"/>
          <w:sz w:val="24"/>
          <w:szCs w:val="24"/>
          <w:u w:val="single"/>
        </w:rPr>
        <w:t>4</w:t>
      </w:r>
      <w:r w:rsidR="00A10C33">
        <w:rPr>
          <w:rFonts w:ascii="Times New Roman" w:hAnsi="Times New Roman" w:cs="Times New Roman"/>
          <w:spacing w:val="2"/>
          <w:sz w:val="24"/>
          <w:szCs w:val="24"/>
        </w:rPr>
        <w:t xml:space="preserve"> зачетных</w:t>
      </w:r>
      <w:r w:rsidR="00EE5180">
        <w:rPr>
          <w:rFonts w:ascii="Times New Roman" w:hAnsi="Times New Roman" w:cs="Times New Roman"/>
          <w:spacing w:val="2"/>
          <w:sz w:val="24"/>
          <w:szCs w:val="24"/>
        </w:rPr>
        <w:t xml:space="preserve"> единиц</w:t>
      </w:r>
      <w:r w:rsidR="00854DB5">
        <w:rPr>
          <w:rFonts w:ascii="Times New Roman" w:hAnsi="Times New Roman" w:cs="Times New Roman"/>
          <w:spacing w:val="2"/>
          <w:sz w:val="24"/>
          <w:szCs w:val="24"/>
        </w:rPr>
        <w:t>ы</w:t>
      </w:r>
      <w:r w:rsidRPr="00CA274C">
        <w:rPr>
          <w:rFonts w:ascii="Times New Roman" w:hAnsi="Times New Roman" w:cs="Times New Roman"/>
          <w:spacing w:val="2"/>
          <w:sz w:val="24"/>
          <w:szCs w:val="24"/>
        </w:rPr>
        <w:t xml:space="preserve"> (</w:t>
      </w:r>
      <w:r w:rsidR="00854DB5">
        <w:rPr>
          <w:rFonts w:ascii="Times New Roman" w:hAnsi="Times New Roman" w:cs="Times New Roman"/>
          <w:b/>
          <w:spacing w:val="2"/>
          <w:sz w:val="24"/>
          <w:szCs w:val="24"/>
        </w:rPr>
        <w:t>144</w:t>
      </w:r>
      <w:r w:rsidRPr="00CA274C">
        <w:rPr>
          <w:rFonts w:ascii="Times New Roman" w:hAnsi="Times New Roman" w:cs="Times New Roman"/>
          <w:spacing w:val="2"/>
          <w:sz w:val="24"/>
          <w:szCs w:val="24"/>
        </w:rPr>
        <w:t xml:space="preserve"> часа).</w:t>
      </w:r>
    </w:p>
    <w:p w:rsidR="00A61A2D" w:rsidRPr="00CA274C" w:rsidRDefault="00A61A2D" w:rsidP="00A10C33">
      <w:pPr>
        <w:pStyle w:val="a4"/>
        <w:spacing w:line="276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CA274C">
        <w:rPr>
          <w:rFonts w:ascii="Times New Roman" w:hAnsi="Times New Roman"/>
          <w:b/>
          <w:sz w:val="24"/>
          <w:szCs w:val="24"/>
        </w:rPr>
        <w:t>Вид промежуточной аттестации</w:t>
      </w:r>
      <w:r w:rsidRPr="00CA274C">
        <w:rPr>
          <w:rFonts w:ascii="Times New Roman" w:hAnsi="Times New Roman"/>
          <w:sz w:val="24"/>
          <w:szCs w:val="24"/>
        </w:rPr>
        <w:t>: зачет.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4361"/>
        <w:gridCol w:w="3294"/>
        <w:gridCol w:w="250"/>
        <w:gridCol w:w="1592"/>
        <w:gridCol w:w="250"/>
      </w:tblGrid>
      <w:tr w:rsidR="00A61A2D" w:rsidRPr="003D5985" w:rsidTr="00BA5155">
        <w:tc>
          <w:tcPr>
            <w:tcW w:w="4361" w:type="dxa"/>
          </w:tcPr>
          <w:p w:rsidR="00CB6118" w:rsidRPr="003D5985" w:rsidRDefault="00CB6118" w:rsidP="003D5985">
            <w:pPr>
              <w:pStyle w:val="a4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B6118" w:rsidRPr="003D5985" w:rsidRDefault="00CB6118" w:rsidP="003D5985">
            <w:pPr>
              <w:pStyle w:val="a4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61A2D" w:rsidRPr="003D5985" w:rsidRDefault="00A61A2D" w:rsidP="003D5985">
            <w:pPr>
              <w:pStyle w:val="a4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5985">
              <w:rPr>
                <w:rFonts w:ascii="Times New Roman" w:hAnsi="Times New Roman"/>
                <w:color w:val="000000"/>
                <w:sz w:val="24"/>
                <w:szCs w:val="24"/>
              </w:rPr>
              <w:t>Разработчик:</w:t>
            </w:r>
          </w:p>
          <w:p w:rsidR="00A61A2D" w:rsidRPr="003D5985" w:rsidRDefault="00A61A2D" w:rsidP="003D5985">
            <w:pPr>
              <w:pStyle w:val="a4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61A2D" w:rsidRPr="003D5985" w:rsidRDefault="00A10C33" w:rsidP="003D5985">
            <w:pPr>
              <w:pStyle w:val="a4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Доцент, к.ф.н.</w:t>
            </w:r>
          </w:p>
        </w:tc>
        <w:tc>
          <w:tcPr>
            <w:tcW w:w="3544" w:type="dxa"/>
            <w:gridSpan w:val="2"/>
          </w:tcPr>
          <w:p w:rsidR="00A61A2D" w:rsidRPr="003D5985" w:rsidRDefault="00A61A2D" w:rsidP="003D5985">
            <w:pPr>
              <w:pStyle w:val="a4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61A2D" w:rsidRPr="003D5985" w:rsidRDefault="00A61A2D" w:rsidP="003D5985">
            <w:pPr>
              <w:pStyle w:val="a4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A61A2D" w:rsidRDefault="00A61A2D" w:rsidP="003D5985">
            <w:pPr>
              <w:pStyle w:val="a4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94149" w:rsidRDefault="00F94149" w:rsidP="003D5985">
            <w:pPr>
              <w:pStyle w:val="a4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94149" w:rsidRDefault="00F94149" w:rsidP="003D5985">
            <w:pPr>
              <w:pStyle w:val="a4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C046F" w:rsidRDefault="00EC046F" w:rsidP="003D5985">
            <w:pPr>
              <w:pStyle w:val="a4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94149" w:rsidRPr="003D5985" w:rsidRDefault="00A10C33" w:rsidP="003D5985">
            <w:pPr>
              <w:pStyle w:val="a4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И.И. Бочкарева</w:t>
            </w:r>
          </w:p>
        </w:tc>
      </w:tr>
      <w:tr w:rsidR="00F94149" w:rsidRPr="003D5985" w:rsidTr="00BA5155">
        <w:tc>
          <w:tcPr>
            <w:tcW w:w="4361" w:type="dxa"/>
          </w:tcPr>
          <w:p w:rsidR="00F94149" w:rsidRPr="003D5985" w:rsidRDefault="00F94149" w:rsidP="003D5985">
            <w:pPr>
              <w:pStyle w:val="a4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:rsidR="00F94149" w:rsidRPr="003D5985" w:rsidRDefault="00F94149" w:rsidP="003D5985">
            <w:pPr>
              <w:pStyle w:val="a4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F94149" w:rsidRDefault="00F94149" w:rsidP="003D5985">
            <w:pPr>
              <w:pStyle w:val="a4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61A2D" w:rsidRPr="003D5985" w:rsidTr="00BA5155">
        <w:tc>
          <w:tcPr>
            <w:tcW w:w="4361" w:type="dxa"/>
          </w:tcPr>
          <w:p w:rsidR="00A61A2D" w:rsidRPr="003D5985" w:rsidRDefault="00A61A2D" w:rsidP="003D5985">
            <w:pPr>
              <w:pStyle w:val="a4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:rsidR="00A61A2D" w:rsidRPr="003D5985" w:rsidRDefault="00A61A2D" w:rsidP="003D5985">
            <w:pPr>
              <w:pStyle w:val="a4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A61A2D" w:rsidRPr="003D5985" w:rsidRDefault="00A61A2D" w:rsidP="003D5985">
            <w:pPr>
              <w:pStyle w:val="a4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61A2D" w:rsidRPr="003D5985" w:rsidTr="00CB6118">
        <w:trPr>
          <w:gridAfter w:val="1"/>
          <w:wAfter w:w="250" w:type="dxa"/>
        </w:trPr>
        <w:tc>
          <w:tcPr>
            <w:tcW w:w="4361" w:type="dxa"/>
          </w:tcPr>
          <w:p w:rsidR="00A61A2D" w:rsidRPr="003D5985" w:rsidRDefault="00A61A2D" w:rsidP="003D5985">
            <w:pPr>
              <w:pStyle w:val="a4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5985">
              <w:rPr>
                <w:rFonts w:ascii="Times New Roman" w:hAnsi="Times New Roman"/>
                <w:color w:val="000000"/>
                <w:sz w:val="24"/>
                <w:szCs w:val="24"/>
              </w:rPr>
              <w:t>Зав. кафедрой</w:t>
            </w:r>
          </w:p>
          <w:p w:rsidR="00A61A2D" w:rsidRPr="003D5985" w:rsidRDefault="00A10C33" w:rsidP="003D5985">
            <w:pPr>
              <w:pStyle w:val="a4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фармации</w:t>
            </w:r>
            <w:r w:rsidR="00A61A2D" w:rsidRPr="003D5985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:rsidR="00A61A2D" w:rsidRPr="003D5985" w:rsidRDefault="00A61A2D" w:rsidP="003D5985">
            <w:pPr>
              <w:pStyle w:val="a4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5985">
              <w:rPr>
                <w:rFonts w:ascii="Times New Roman" w:hAnsi="Times New Roman"/>
                <w:color w:val="000000"/>
                <w:sz w:val="24"/>
                <w:szCs w:val="24"/>
              </w:rPr>
              <w:t>канд. мед. наук, доцент</w:t>
            </w:r>
          </w:p>
        </w:tc>
        <w:tc>
          <w:tcPr>
            <w:tcW w:w="3294" w:type="dxa"/>
          </w:tcPr>
          <w:p w:rsidR="00A61A2D" w:rsidRPr="003D5985" w:rsidRDefault="00A61A2D" w:rsidP="003D5985">
            <w:pPr>
              <w:pStyle w:val="a4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61A2D" w:rsidRPr="003D5985" w:rsidRDefault="00A61A2D" w:rsidP="003D5985">
            <w:pPr>
              <w:pStyle w:val="a4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A61A2D" w:rsidRPr="003D5985" w:rsidRDefault="00A61A2D" w:rsidP="003D598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</w:rPr>
            </w:pPr>
          </w:p>
          <w:p w:rsidR="00A61A2D" w:rsidRPr="003D5985" w:rsidRDefault="00A61A2D" w:rsidP="003D598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</w:rPr>
            </w:pPr>
          </w:p>
          <w:p w:rsidR="00A61A2D" w:rsidRPr="003D5985" w:rsidRDefault="00A10C33" w:rsidP="00A10C33">
            <w:pPr>
              <w:autoSpaceDE w:val="0"/>
              <w:autoSpaceDN w:val="0"/>
              <w:adjustRightInd w:val="0"/>
              <w:spacing w:line="276" w:lineRule="auto"/>
              <w:ind w:hanging="108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А.К. Арутюнов</w:t>
            </w:r>
          </w:p>
        </w:tc>
      </w:tr>
    </w:tbl>
    <w:p w:rsidR="00EE131A" w:rsidRPr="003D5985" w:rsidRDefault="00EE131A" w:rsidP="003D5985">
      <w:pPr>
        <w:autoSpaceDE w:val="0"/>
        <w:autoSpaceDN w:val="0"/>
        <w:adjustRightInd w:val="0"/>
        <w:spacing w:line="276" w:lineRule="auto"/>
        <w:ind w:left="1418" w:hanging="851"/>
        <w:jc w:val="both"/>
      </w:pPr>
    </w:p>
    <w:sectPr w:rsidR="00EE131A" w:rsidRPr="003D5985" w:rsidSect="00C75474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44782"/>
    <w:multiLevelType w:val="hybridMultilevel"/>
    <w:tmpl w:val="B678C9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E6780762">
      <w:start w:val="1"/>
      <w:numFmt w:val="decimal"/>
      <w:lvlText w:val="%2."/>
      <w:lvlJc w:val="left"/>
      <w:pPr>
        <w:ind w:left="2149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318577B"/>
    <w:multiLevelType w:val="hybridMultilevel"/>
    <w:tmpl w:val="C5C836DE"/>
    <w:lvl w:ilvl="0" w:tplc="2AD8E478">
      <w:start w:val="1"/>
      <w:numFmt w:val="decimal"/>
      <w:lvlText w:val="%1."/>
      <w:lvlJc w:val="left"/>
      <w:pPr>
        <w:ind w:left="402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3F2CBBC">
      <w:numFmt w:val="bullet"/>
      <w:lvlText w:val="•"/>
      <w:lvlJc w:val="left"/>
      <w:pPr>
        <w:ind w:left="1404" w:hanging="428"/>
      </w:pPr>
      <w:rPr>
        <w:rFonts w:hint="default"/>
        <w:lang w:val="ru-RU" w:eastAsia="en-US" w:bidi="ar-SA"/>
      </w:rPr>
    </w:lvl>
    <w:lvl w:ilvl="2" w:tplc="6ADE5A2A">
      <w:numFmt w:val="bullet"/>
      <w:lvlText w:val="•"/>
      <w:lvlJc w:val="left"/>
      <w:pPr>
        <w:ind w:left="2409" w:hanging="428"/>
      </w:pPr>
      <w:rPr>
        <w:rFonts w:hint="default"/>
        <w:lang w:val="ru-RU" w:eastAsia="en-US" w:bidi="ar-SA"/>
      </w:rPr>
    </w:lvl>
    <w:lvl w:ilvl="3" w:tplc="76983192">
      <w:numFmt w:val="bullet"/>
      <w:lvlText w:val="•"/>
      <w:lvlJc w:val="left"/>
      <w:pPr>
        <w:ind w:left="3413" w:hanging="428"/>
      </w:pPr>
      <w:rPr>
        <w:rFonts w:hint="default"/>
        <w:lang w:val="ru-RU" w:eastAsia="en-US" w:bidi="ar-SA"/>
      </w:rPr>
    </w:lvl>
    <w:lvl w:ilvl="4" w:tplc="3AF8CC0C">
      <w:numFmt w:val="bullet"/>
      <w:lvlText w:val="•"/>
      <w:lvlJc w:val="left"/>
      <w:pPr>
        <w:ind w:left="4418" w:hanging="428"/>
      </w:pPr>
      <w:rPr>
        <w:rFonts w:hint="default"/>
        <w:lang w:val="ru-RU" w:eastAsia="en-US" w:bidi="ar-SA"/>
      </w:rPr>
    </w:lvl>
    <w:lvl w:ilvl="5" w:tplc="6B889990">
      <w:numFmt w:val="bullet"/>
      <w:lvlText w:val="•"/>
      <w:lvlJc w:val="left"/>
      <w:pPr>
        <w:ind w:left="5423" w:hanging="428"/>
      </w:pPr>
      <w:rPr>
        <w:rFonts w:hint="default"/>
        <w:lang w:val="ru-RU" w:eastAsia="en-US" w:bidi="ar-SA"/>
      </w:rPr>
    </w:lvl>
    <w:lvl w:ilvl="6" w:tplc="995E1C2E">
      <w:numFmt w:val="bullet"/>
      <w:lvlText w:val="•"/>
      <w:lvlJc w:val="left"/>
      <w:pPr>
        <w:ind w:left="6427" w:hanging="428"/>
      </w:pPr>
      <w:rPr>
        <w:rFonts w:hint="default"/>
        <w:lang w:val="ru-RU" w:eastAsia="en-US" w:bidi="ar-SA"/>
      </w:rPr>
    </w:lvl>
    <w:lvl w:ilvl="7" w:tplc="6B8C77D0">
      <w:numFmt w:val="bullet"/>
      <w:lvlText w:val="•"/>
      <w:lvlJc w:val="left"/>
      <w:pPr>
        <w:ind w:left="7432" w:hanging="428"/>
      </w:pPr>
      <w:rPr>
        <w:rFonts w:hint="default"/>
        <w:lang w:val="ru-RU" w:eastAsia="en-US" w:bidi="ar-SA"/>
      </w:rPr>
    </w:lvl>
    <w:lvl w:ilvl="8" w:tplc="EB0849FA">
      <w:numFmt w:val="bullet"/>
      <w:lvlText w:val="•"/>
      <w:lvlJc w:val="left"/>
      <w:pPr>
        <w:ind w:left="8437" w:hanging="428"/>
      </w:pPr>
      <w:rPr>
        <w:rFonts w:hint="default"/>
        <w:lang w:val="ru-RU" w:eastAsia="en-US" w:bidi="ar-SA"/>
      </w:rPr>
    </w:lvl>
  </w:abstractNum>
  <w:abstractNum w:abstractNumId="2" w15:restartNumberingAfterBreak="0">
    <w:nsid w:val="3C9C7D23"/>
    <w:multiLevelType w:val="hybridMultilevel"/>
    <w:tmpl w:val="D564E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951CA3"/>
    <w:multiLevelType w:val="hybridMultilevel"/>
    <w:tmpl w:val="7F26718A"/>
    <w:lvl w:ilvl="0" w:tplc="54C8CD74">
      <w:numFmt w:val="bullet"/>
      <w:lvlText w:val=""/>
      <w:lvlJc w:val="left"/>
      <w:pPr>
        <w:ind w:left="531" w:hanging="42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54C0A5B0">
      <w:numFmt w:val="bullet"/>
      <w:lvlText w:val=""/>
      <w:lvlJc w:val="left"/>
      <w:pPr>
        <w:ind w:left="222" w:hanging="42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BBAC4FF8">
      <w:numFmt w:val="bullet"/>
      <w:lvlText w:val="•"/>
      <w:lvlJc w:val="left"/>
      <w:pPr>
        <w:ind w:left="1529" w:hanging="428"/>
      </w:pPr>
      <w:rPr>
        <w:rFonts w:hint="default"/>
        <w:lang w:val="ru-RU" w:eastAsia="en-US" w:bidi="ar-SA"/>
      </w:rPr>
    </w:lvl>
    <w:lvl w:ilvl="3" w:tplc="2C12009A">
      <w:numFmt w:val="bullet"/>
      <w:lvlText w:val="•"/>
      <w:lvlJc w:val="left"/>
      <w:pPr>
        <w:ind w:left="2518" w:hanging="428"/>
      </w:pPr>
      <w:rPr>
        <w:rFonts w:hint="default"/>
        <w:lang w:val="ru-RU" w:eastAsia="en-US" w:bidi="ar-SA"/>
      </w:rPr>
    </w:lvl>
    <w:lvl w:ilvl="4" w:tplc="56B0F020">
      <w:numFmt w:val="bullet"/>
      <w:lvlText w:val="•"/>
      <w:lvlJc w:val="left"/>
      <w:pPr>
        <w:ind w:left="3507" w:hanging="428"/>
      </w:pPr>
      <w:rPr>
        <w:rFonts w:hint="default"/>
        <w:lang w:val="ru-RU" w:eastAsia="en-US" w:bidi="ar-SA"/>
      </w:rPr>
    </w:lvl>
    <w:lvl w:ilvl="5" w:tplc="BD62110E">
      <w:numFmt w:val="bullet"/>
      <w:lvlText w:val="•"/>
      <w:lvlJc w:val="left"/>
      <w:pPr>
        <w:ind w:left="4496" w:hanging="428"/>
      </w:pPr>
      <w:rPr>
        <w:rFonts w:hint="default"/>
        <w:lang w:val="ru-RU" w:eastAsia="en-US" w:bidi="ar-SA"/>
      </w:rPr>
    </w:lvl>
    <w:lvl w:ilvl="6" w:tplc="CBDA0702">
      <w:numFmt w:val="bullet"/>
      <w:lvlText w:val="•"/>
      <w:lvlJc w:val="left"/>
      <w:pPr>
        <w:ind w:left="5485" w:hanging="428"/>
      </w:pPr>
      <w:rPr>
        <w:rFonts w:hint="default"/>
        <w:lang w:val="ru-RU" w:eastAsia="en-US" w:bidi="ar-SA"/>
      </w:rPr>
    </w:lvl>
    <w:lvl w:ilvl="7" w:tplc="43C2FEA4">
      <w:numFmt w:val="bullet"/>
      <w:lvlText w:val="•"/>
      <w:lvlJc w:val="left"/>
      <w:pPr>
        <w:ind w:left="6474" w:hanging="428"/>
      </w:pPr>
      <w:rPr>
        <w:rFonts w:hint="default"/>
        <w:lang w:val="ru-RU" w:eastAsia="en-US" w:bidi="ar-SA"/>
      </w:rPr>
    </w:lvl>
    <w:lvl w:ilvl="8" w:tplc="6082E848">
      <w:numFmt w:val="bullet"/>
      <w:lvlText w:val="•"/>
      <w:lvlJc w:val="left"/>
      <w:pPr>
        <w:ind w:left="7464" w:hanging="428"/>
      </w:pPr>
      <w:rPr>
        <w:rFonts w:hint="default"/>
        <w:lang w:val="ru-RU" w:eastAsia="en-US" w:bidi="ar-SA"/>
      </w:rPr>
    </w:lvl>
  </w:abstractNum>
  <w:abstractNum w:abstractNumId="4" w15:restartNumberingAfterBreak="0">
    <w:nsid w:val="57941D48"/>
    <w:multiLevelType w:val="hybridMultilevel"/>
    <w:tmpl w:val="84F42E1E"/>
    <w:lvl w:ilvl="0" w:tplc="4024367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391D22"/>
    <w:multiLevelType w:val="hybridMultilevel"/>
    <w:tmpl w:val="C2B677FA"/>
    <w:lvl w:ilvl="0" w:tplc="2D36B9BC">
      <w:numFmt w:val="bullet"/>
      <w:lvlText w:val=""/>
      <w:lvlJc w:val="left"/>
      <w:pPr>
        <w:ind w:left="222" w:hanging="42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F4087CBC">
      <w:numFmt w:val="bullet"/>
      <w:lvlText w:val="•"/>
      <w:lvlJc w:val="left"/>
      <w:pPr>
        <w:ind w:left="1210" w:hanging="428"/>
      </w:pPr>
      <w:rPr>
        <w:rFonts w:hint="default"/>
        <w:lang w:val="ru-RU" w:eastAsia="en-US" w:bidi="ar-SA"/>
      </w:rPr>
    </w:lvl>
    <w:lvl w:ilvl="2" w:tplc="9C46A26E">
      <w:numFmt w:val="bullet"/>
      <w:lvlText w:val="•"/>
      <w:lvlJc w:val="left"/>
      <w:pPr>
        <w:ind w:left="2201" w:hanging="428"/>
      </w:pPr>
      <w:rPr>
        <w:rFonts w:hint="default"/>
        <w:lang w:val="ru-RU" w:eastAsia="en-US" w:bidi="ar-SA"/>
      </w:rPr>
    </w:lvl>
    <w:lvl w:ilvl="3" w:tplc="F0D0068A">
      <w:numFmt w:val="bullet"/>
      <w:lvlText w:val="•"/>
      <w:lvlJc w:val="left"/>
      <w:pPr>
        <w:ind w:left="3191" w:hanging="428"/>
      </w:pPr>
      <w:rPr>
        <w:rFonts w:hint="default"/>
        <w:lang w:val="ru-RU" w:eastAsia="en-US" w:bidi="ar-SA"/>
      </w:rPr>
    </w:lvl>
    <w:lvl w:ilvl="4" w:tplc="3C48EB24">
      <w:numFmt w:val="bullet"/>
      <w:lvlText w:val="•"/>
      <w:lvlJc w:val="left"/>
      <w:pPr>
        <w:ind w:left="4182" w:hanging="428"/>
      </w:pPr>
      <w:rPr>
        <w:rFonts w:hint="default"/>
        <w:lang w:val="ru-RU" w:eastAsia="en-US" w:bidi="ar-SA"/>
      </w:rPr>
    </w:lvl>
    <w:lvl w:ilvl="5" w:tplc="4F6EB5A4">
      <w:numFmt w:val="bullet"/>
      <w:lvlText w:val="•"/>
      <w:lvlJc w:val="left"/>
      <w:pPr>
        <w:ind w:left="5173" w:hanging="428"/>
      </w:pPr>
      <w:rPr>
        <w:rFonts w:hint="default"/>
        <w:lang w:val="ru-RU" w:eastAsia="en-US" w:bidi="ar-SA"/>
      </w:rPr>
    </w:lvl>
    <w:lvl w:ilvl="6" w:tplc="068471F8">
      <w:numFmt w:val="bullet"/>
      <w:lvlText w:val="•"/>
      <w:lvlJc w:val="left"/>
      <w:pPr>
        <w:ind w:left="6163" w:hanging="428"/>
      </w:pPr>
      <w:rPr>
        <w:rFonts w:hint="default"/>
        <w:lang w:val="ru-RU" w:eastAsia="en-US" w:bidi="ar-SA"/>
      </w:rPr>
    </w:lvl>
    <w:lvl w:ilvl="7" w:tplc="B34262A4">
      <w:numFmt w:val="bullet"/>
      <w:lvlText w:val="•"/>
      <w:lvlJc w:val="left"/>
      <w:pPr>
        <w:ind w:left="7154" w:hanging="428"/>
      </w:pPr>
      <w:rPr>
        <w:rFonts w:hint="default"/>
        <w:lang w:val="ru-RU" w:eastAsia="en-US" w:bidi="ar-SA"/>
      </w:rPr>
    </w:lvl>
    <w:lvl w:ilvl="8" w:tplc="A6F2FB8E">
      <w:numFmt w:val="bullet"/>
      <w:lvlText w:val="•"/>
      <w:lvlJc w:val="left"/>
      <w:pPr>
        <w:ind w:left="8145" w:hanging="428"/>
      </w:pPr>
      <w:rPr>
        <w:rFonts w:hint="default"/>
        <w:lang w:val="ru-RU" w:eastAsia="en-US" w:bidi="ar-SA"/>
      </w:rPr>
    </w:lvl>
  </w:abstractNum>
  <w:abstractNum w:abstractNumId="6" w15:restartNumberingAfterBreak="0">
    <w:nsid w:val="5AEF4D72"/>
    <w:multiLevelType w:val="hybridMultilevel"/>
    <w:tmpl w:val="9F60D680"/>
    <w:lvl w:ilvl="0" w:tplc="6EBC9136">
      <w:start w:val="1"/>
      <w:numFmt w:val="upperRoman"/>
      <w:lvlText w:val="%1."/>
      <w:lvlJc w:val="left"/>
      <w:pPr>
        <w:ind w:left="4905" w:hanging="60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5B6E20E8">
      <w:start w:val="1"/>
      <w:numFmt w:val="decimal"/>
      <w:lvlText w:val="%2."/>
      <w:lvlJc w:val="left"/>
      <w:pPr>
        <w:ind w:left="402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AC78E30A">
      <w:numFmt w:val="bullet"/>
      <w:lvlText w:val="•"/>
      <w:lvlJc w:val="left"/>
      <w:pPr>
        <w:ind w:left="5518" w:hanging="428"/>
      </w:pPr>
      <w:rPr>
        <w:rFonts w:hint="default"/>
        <w:lang w:val="ru-RU" w:eastAsia="en-US" w:bidi="ar-SA"/>
      </w:rPr>
    </w:lvl>
    <w:lvl w:ilvl="3" w:tplc="94F61E36">
      <w:numFmt w:val="bullet"/>
      <w:lvlText w:val="•"/>
      <w:lvlJc w:val="left"/>
      <w:pPr>
        <w:ind w:left="6136" w:hanging="428"/>
      </w:pPr>
      <w:rPr>
        <w:rFonts w:hint="default"/>
        <w:lang w:val="ru-RU" w:eastAsia="en-US" w:bidi="ar-SA"/>
      </w:rPr>
    </w:lvl>
    <w:lvl w:ilvl="4" w:tplc="783866F0">
      <w:numFmt w:val="bullet"/>
      <w:lvlText w:val="•"/>
      <w:lvlJc w:val="left"/>
      <w:pPr>
        <w:ind w:left="6755" w:hanging="428"/>
      </w:pPr>
      <w:rPr>
        <w:rFonts w:hint="default"/>
        <w:lang w:val="ru-RU" w:eastAsia="en-US" w:bidi="ar-SA"/>
      </w:rPr>
    </w:lvl>
    <w:lvl w:ilvl="5" w:tplc="8A4E5E92">
      <w:numFmt w:val="bullet"/>
      <w:lvlText w:val="•"/>
      <w:lvlJc w:val="left"/>
      <w:pPr>
        <w:ind w:left="7373" w:hanging="428"/>
      </w:pPr>
      <w:rPr>
        <w:rFonts w:hint="default"/>
        <w:lang w:val="ru-RU" w:eastAsia="en-US" w:bidi="ar-SA"/>
      </w:rPr>
    </w:lvl>
    <w:lvl w:ilvl="6" w:tplc="7D163DA2">
      <w:numFmt w:val="bullet"/>
      <w:lvlText w:val="•"/>
      <w:lvlJc w:val="left"/>
      <w:pPr>
        <w:ind w:left="7992" w:hanging="428"/>
      </w:pPr>
      <w:rPr>
        <w:rFonts w:hint="default"/>
        <w:lang w:val="ru-RU" w:eastAsia="en-US" w:bidi="ar-SA"/>
      </w:rPr>
    </w:lvl>
    <w:lvl w:ilvl="7" w:tplc="FB0EE284">
      <w:numFmt w:val="bullet"/>
      <w:lvlText w:val="•"/>
      <w:lvlJc w:val="left"/>
      <w:pPr>
        <w:ind w:left="8610" w:hanging="428"/>
      </w:pPr>
      <w:rPr>
        <w:rFonts w:hint="default"/>
        <w:lang w:val="ru-RU" w:eastAsia="en-US" w:bidi="ar-SA"/>
      </w:rPr>
    </w:lvl>
    <w:lvl w:ilvl="8" w:tplc="885A82C0">
      <w:numFmt w:val="bullet"/>
      <w:lvlText w:val="•"/>
      <w:lvlJc w:val="left"/>
      <w:pPr>
        <w:ind w:left="9229" w:hanging="428"/>
      </w:pPr>
      <w:rPr>
        <w:rFonts w:hint="default"/>
        <w:lang w:val="ru-RU" w:eastAsia="en-US" w:bidi="ar-SA"/>
      </w:rPr>
    </w:lvl>
  </w:abstractNum>
  <w:abstractNum w:abstractNumId="7" w15:restartNumberingAfterBreak="0">
    <w:nsid w:val="631F5BCD"/>
    <w:multiLevelType w:val="hybridMultilevel"/>
    <w:tmpl w:val="483693A2"/>
    <w:lvl w:ilvl="0" w:tplc="36C47968">
      <w:start w:val="1"/>
      <w:numFmt w:val="upperRoman"/>
      <w:lvlText w:val="%1."/>
      <w:lvlJc w:val="left"/>
      <w:pPr>
        <w:ind w:left="222" w:hanging="243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u-RU" w:eastAsia="en-US" w:bidi="ar-SA"/>
      </w:rPr>
    </w:lvl>
    <w:lvl w:ilvl="1" w:tplc="16143A4C">
      <w:start w:val="1"/>
      <w:numFmt w:val="upperRoman"/>
      <w:lvlText w:val="%2."/>
      <w:lvlJc w:val="left"/>
      <w:pPr>
        <w:ind w:left="3748" w:hanging="60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ED24354C">
      <w:start w:val="1"/>
      <w:numFmt w:val="decimal"/>
      <w:lvlText w:val="%3."/>
      <w:lvlJc w:val="left"/>
      <w:pPr>
        <w:ind w:left="222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0A78E7F4">
      <w:numFmt w:val="bullet"/>
      <w:lvlText w:val="•"/>
      <w:lvlJc w:val="left"/>
      <w:pPr>
        <w:ind w:left="5159" w:hanging="428"/>
      </w:pPr>
      <w:rPr>
        <w:rFonts w:hint="default"/>
        <w:lang w:val="ru-RU" w:eastAsia="en-US" w:bidi="ar-SA"/>
      </w:rPr>
    </w:lvl>
    <w:lvl w:ilvl="4" w:tplc="4352337E">
      <w:numFmt w:val="bullet"/>
      <w:lvlText w:val="•"/>
      <w:lvlJc w:val="left"/>
      <w:pPr>
        <w:ind w:left="5868" w:hanging="428"/>
      </w:pPr>
      <w:rPr>
        <w:rFonts w:hint="default"/>
        <w:lang w:val="ru-RU" w:eastAsia="en-US" w:bidi="ar-SA"/>
      </w:rPr>
    </w:lvl>
    <w:lvl w:ilvl="5" w:tplc="DECCB744">
      <w:numFmt w:val="bullet"/>
      <w:lvlText w:val="•"/>
      <w:lvlJc w:val="left"/>
      <w:pPr>
        <w:ind w:left="6578" w:hanging="428"/>
      </w:pPr>
      <w:rPr>
        <w:rFonts w:hint="default"/>
        <w:lang w:val="ru-RU" w:eastAsia="en-US" w:bidi="ar-SA"/>
      </w:rPr>
    </w:lvl>
    <w:lvl w:ilvl="6" w:tplc="54EEB098">
      <w:numFmt w:val="bullet"/>
      <w:lvlText w:val="•"/>
      <w:lvlJc w:val="left"/>
      <w:pPr>
        <w:ind w:left="7288" w:hanging="428"/>
      </w:pPr>
      <w:rPr>
        <w:rFonts w:hint="default"/>
        <w:lang w:val="ru-RU" w:eastAsia="en-US" w:bidi="ar-SA"/>
      </w:rPr>
    </w:lvl>
    <w:lvl w:ilvl="7" w:tplc="3140C654">
      <w:numFmt w:val="bullet"/>
      <w:lvlText w:val="•"/>
      <w:lvlJc w:val="left"/>
      <w:pPr>
        <w:ind w:left="7997" w:hanging="428"/>
      </w:pPr>
      <w:rPr>
        <w:rFonts w:hint="default"/>
        <w:lang w:val="ru-RU" w:eastAsia="en-US" w:bidi="ar-SA"/>
      </w:rPr>
    </w:lvl>
    <w:lvl w:ilvl="8" w:tplc="0E9017CA">
      <w:numFmt w:val="bullet"/>
      <w:lvlText w:val="•"/>
      <w:lvlJc w:val="left"/>
      <w:pPr>
        <w:ind w:left="8707" w:hanging="428"/>
      </w:pPr>
      <w:rPr>
        <w:rFonts w:hint="default"/>
        <w:lang w:val="ru-RU" w:eastAsia="en-US" w:bidi="ar-SA"/>
      </w:rPr>
    </w:lvl>
  </w:abstractNum>
  <w:abstractNum w:abstractNumId="8" w15:restartNumberingAfterBreak="0">
    <w:nsid w:val="659011AC"/>
    <w:multiLevelType w:val="hybridMultilevel"/>
    <w:tmpl w:val="6DD2A70A"/>
    <w:lvl w:ilvl="0" w:tplc="D3448E5A">
      <w:start w:val="1"/>
      <w:numFmt w:val="decimal"/>
      <w:lvlText w:val="%1."/>
      <w:lvlJc w:val="left"/>
      <w:pPr>
        <w:ind w:left="428" w:hanging="428"/>
      </w:pPr>
      <w:rPr>
        <w:rFonts w:ascii="Times New Roman" w:eastAsia="Times New Roman" w:hAnsi="Times New Roman" w:cs="Times New Roman" w:hint="default"/>
        <w:b/>
        <w:w w:val="100"/>
        <w:sz w:val="24"/>
        <w:szCs w:val="24"/>
        <w:lang w:val="ru-RU" w:eastAsia="en-US" w:bidi="ar-SA"/>
      </w:rPr>
    </w:lvl>
    <w:lvl w:ilvl="1" w:tplc="178808BC">
      <w:numFmt w:val="bullet"/>
      <w:lvlText w:val="•"/>
      <w:lvlJc w:val="left"/>
      <w:pPr>
        <w:ind w:left="1690" w:hanging="428"/>
      </w:pPr>
      <w:rPr>
        <w:rFonts w:hint="default"/>
        <w:lang w:val="ru-RU" w:eastAsia="en-US" w:bidi="ar-SA"/>
      </w:rPr>
    </w:lvl>
    <w:lvl w:ilvl="2" w:tplc="905C98F6">
      <w:numFmt w:val="bullet"/>
      <w:lvlText w:val="•"/>
      <w:lvlJc w:val="left"/>
      <w:pPr>
        <w:ind w:left="2701" w:hanging="428"/>
      </w:pPr>
      <w:rPr>
        <w:rFonts w:hint="default"/>
        <w:lang w:val="ru-RU" w:eastAsia="en-US" w:bidi="ar-SA"/>
      </w:rPr>
    </w:lvl>
    <w:lvl w:ilvl="3" w:tplc="A56E0B40">
      <w:numFmt w:val="bullet"/>
      <w:lvlText w:val="•"/>
      <w:lvlJc w:val="left"/>
      <w:pPr>
        <w:ind w:left="3711" w:hanging="428"/>
      </w:pPr>
      <w:rPr>
        <w:rFonts w:hint="default"/>
        <w:lang w:val="ru-RU" w:eastAsia="en-US" w:bidi="ar-SA"/>
      </w:rPr>
    </w:lvl>
    <w:lvl w:ilvl="4" w:tplc="00C01D44">
      <w:numFmt w:val="bullet"/>
      <w:lvlText w:val="•"/>
      <w:lvlJc w:val="left"/>
      <w:pPr>
        <w:ind w:left="4722" w:hanging="428"/>
      </w:pPr>
      <w:rPr>
        <w:rFonts w:hint="default"/>
        <w:lang w:val="ru-RU" w:eastAsia="en-US" w:bidi="ar-SA"/>
      </w:rPr>
    </w:lvl>
    <w:lvl w:ilvl="5" w:tplc="1EA4043E">
      <w:numFmt w:val="bullet"/>
      <w:lvlText w:val="•"/>
      <w:lvlJc w:val="left"/>
      <w:pPr>
        <w:ind w:left="5733" w:hanging="428"/>
      </w:pPr>
      <w:rPr>
        <w:rFonts w:hint="default"/>
        <w:lang w:val="ru-RU" w:eastAsia="en-US" w:bidi="ar-SA"/>
      </w:rPr>
    </w:lvl>
    <w:lvl w:ilvl="6" w:tplc="02085FEE">
      <w:numFmt w:val="bullet"/>
      <w:lvlText w:val="•"/>
      <w:lvlJc w:val="left"/>
      <w:pPr>
        <w:ind w:left="6743" w:hanging="428"/>
      </w:pPr>
      <w:rPr>
        <w:rFonts w:hint="default"/>
        <w:lang w:val="ru-RU" w:eastAsia="en-US" w:bidi="ar-SA"/>
      </w:rPr>
    </w:lvl>
    <w:lvl w:ilvl="7" w:tplc="B73ABB92">
      <w:numFmt w:val="bullet"/>
      <w:lvlText w:val="•"/>
      <w:lvlJc w:val="left"/>
      <w:pPr>
        <w:ind w:left="7754" w:hanging="428"/>
      </w:pPr>
      <w:rPr>
        <w:rFonts w:hint="default"/>
        <w:lang w:val="ru-RU" w:eastAsia="en-US" w:bidi="ar-SA"/>
      </w:rPr>
    </w:lvl>
    <w:lvl w:ilvl="8" w:tplc="50E621B2">
      <w:numFmt w:val="bullet"/>
      <w:lvlText w:val="•"/>
      <w:lvlJc w:val="left"/>
      <w:pPr>
        <w:ind w:left="8765" w:hanging="428"/>
      </w:pPr>
      <w:rPr>
        <w:rFonts w:hint="default"/>
        <w:lang w:val="ru-RU" w:eastAsia="en-US" w:bidi="ar-SA"/>
      </w:rPr>
    </w:lvl>
  </w:abstractNum>
  <w:abstractNum w:abstractNumId="9" w15:restartNumberingAfterBreak="0">
    <w:nsid w:val="7C132788"/>
    <w:multiLevelType w:val="hybridMultilevel"/>
    <w:tmpl w:val="AF6C6450"/>
    <w:lvl w:ilvl="0" w:tplc="E444A722">
      <w:numFmt w:val="bullet"/>
      <w:lvlText w:val=""/>
      <w:lvlJc w:val="left"/>
      <w:pPr>
        <w:ind w:left="402" w:hanging="42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6BBC8F60">
      <w:numFmt w:val="bullet"/>
      <w:lvlText w:val="•"/>
      <w:lvlJc w:val="left"/>
      <w:pPr>
        <w:ind w:left="1406" w:hanging="428"/>
      </w:pPr>
      <w:rPr>
        <w:rFonts w:hint="default"/>
        <w:lang w:val="ru-RU" w:eastAsia="en-US" w:bidi="ar-SA"/>
      </w:rPr>
    </w:lvl>
    <w:lvl w:ilvl="2" w:tplc="FEFA8BB4">
      <w:numFmt w:val="bullet"/>
      <w:lvlText w:val="•"/>
      <w:lvlJc w:val="left"/>
      <w:pPr>
        <w:ind w:left="2413" w:hanging="428"/>
      </w:pPr>
      <w:rPr>
        <w:rFonts w:hint="default"/>
        <w:lang w:val="ru-RU" w:eastAsia="en-US" w:bidi="ar-SA"/>
      </w:rPr>
    </w:lvl>
    <w:lvl w:ilvl="3" w:tplc="E9EEFF40">
      <w:numFmt w:val="bullet"/>
      <w:lvlText w:val="•"/>
      <w:lvlJc w:val="left"/>
      <w:pPr>
        <w:ind w:left="3419" w:hanging="428"/>
      </w:pPr>
      <w:rPr>
        <w:rFonts w:hint="default"/>
        <w:lang w:val="ru-RU" w:eastAsia="en-US" w:bidi="ar-SA"/>
      </w:rPr>
    </w:lvl>
    <w:lvl w:ilvl="4" w:tplc="E3A603AE">
      <w:numFmt w:val="bullet"/>
      <w:lvlText w:val="•"/>
      <w:lvlJc w:val="left"/>
      <w:pPr>
        <w:ind w:left="4426" w:hanging="428"/>
      </w:pPr>
      <w:rPr>
        <w:rFonts w:hint="default"/>
        <w:lang w:val="ru-RU" w:eastAsia="en-US" w:bidi="ar-SA"/>
      </w:rPr>
    </w:lvl>
    <w:lvl w:ilvl="5" w:tplc="70B2FE46">
      <w:numFmt w:val="bullet"/>
      <w:lvlText w:val="•"/>
      <w:lvlJc w:val="left"/>
      <w:pPr>
        <w:ind w:left="5433" w:hanging="428"/>
      </w:pPr>
      <w:rPr>
        <w:rFonts w:hint="default"/>
        <w:lang w:val="ru-RU" w:eastAsia="en-US" w:bidi="ar-SA"/>
      </w:rPr>
    </w:lvl>
    <w:lvl w:ilvl="6" w:tplc="5BE4CB7C">
      <w:numFmt w:val="bullet"/>
      <w:lvlText w:val="•"/>
      <w:lvlJc w:val="left"/>
      <w:pPr>
        <w:ind w:left="6439" w:hanging="428"/>
      </w:pPr>
      <w:rPr>
        <w:rFonts w:hint="default"/>
        <w:lang w:val="ru-RU" w:eastAsia="en-US" w:bidi="ar-SA"/>
      </w:rPr>
    </w:lvl>
    <w:lvl w:ilvl="7" w:tplc="E22683DE">
      <w:numFmt w:val="bullet"/>
      <w:lvlText w:val="•"/>
      <w:lvlJc w:val="left"/>
      <w:pPr>
        <w:ind w:left="7446" w:hanging="428"/>
      </w:pPr>
      <w:rPr>
        <w:rFonts w:hint="default"/>
        <w:lang w:val="ru-RU" w:eastAsia="en-US" w:bidi="ar-SA"/>
      </w:rPr>
    </w:lvl>
    <w:lvl w:ilvl="8" w:tplc="47AE71BC">
      <w:numFmt w:val="bullet"/>
      <w:lvlText w:val="•"/>
      <w:lvlJc w:val="left"/>
      <w:pPr>
        <w:ind w:left="8453" w:hanging="42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9"/>
  </w:num>
  <w:num w:numId="5">
    <w:abstractNumId w:val="8"/>
  </w:num>
  <w:num w:numId="6">
    <w:abstractNumId w:val="7"/>
  </w:num>
  <w:num w:numId="7">
    <w:abstractNumId w:val="5"/>
  </w:num>
  <w:num w:numId="8">
    <w:abstractNumId w:val="3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DB6"/>
    <w:rsid w:val="00186E69"/>
    <w:rsid w:val="001A24EC"/>
    <w:rsid w:val="0031383B"/>
    <w:rsid w:val="003D5985"/>
    <w:rsid w:val="00446C0C"/>
    <w:rsid w:val="005C061B"/>
    <w:rsid w:val="00635E61"/>
    <w:rsid w:val="0073377F"/>
    <w:rsid w:val="00834F48"/>
    <w:rsid w:val="00854DB5"/>
    <w:rsid w:val="008B5BAB"/>
    <w:rsid w:val="00A00152"/>
    <w:rsid w:val="00A10C33"/>
    <w:rsid w:val="00A61A2D"/>
    <w:rsid w:val="00BF7DB6"/>
    <w:rsid w:val="00C75474"/>
    <w:rsid w:val="00CA274C"/>
    <w:rsid w:val="00CB6118"/>
    <w:rsid w:val="00CE593E"/>
    <w:rsid w:val="00DF5AEC"/>
    <w:rsid w:val="00E564A5"/>
    <w:rsid w:val="00EC046F"/>
    <w:rsid w:val="00EE131A"/>
    <w:rsid w:val="00EE5180"/>
    <w:rsid w:val="00F9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A4CBDC-1DA9-4D0F-A454-2AD911EA6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E59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BF7DB6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BF7DB6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446C0C"/>
    <w:pPr>
      <w:ind w:left="720"/>
      <w:contextualSpacing/>
    </w:pPr>
  </w:style>
  <w:style w:type="paragraph" w:customStyle="1" w:styleId="2">
    <w:name w:val="Абзац списка2"/>
    <w:basedOn w:val="a"/>
    <w:rsid w:val="00A61A2D"/>
    <w:pPr>
      <w:ind w:left="720"/>
      <w:contextualSpacing/>
    </w:pPr>
    <w:rPr>
      <w:sz w:val="20"/>
      <w:szCs w:val="20"/>
    </w:rPr>
  </w:style>
  <w:style w:type="paragraph" w:styleId="a6">
    <w:name w:val="Body Text Indent"/>
    <w:basedOn w:val="a"/>
    <w:link w:val="a7"/>
    <w:uiPriority w:val="99"/>
    <w:semiHidden/>
    <w:unhideWhenUsed/>
    <w:rsid w:val="00A61A2D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Основной текст с отступом Знак"/>
    <w:basedOn w:val="a0"/>
    <w:link w:val="a6"/>
    <w:rsid w:val="00A61A2D"/>
  </w:style>
  <w:style w:type="paragraph" w:styleId="a8">
    <w:name w:val="Body Text"/>
    <w:basedOn w:val="a"/>
    <w:link w:val="a9"/>
    <w:uiPriority w:val="99"/>
    <w:semiHidden/>
    <w:unhideWhenUsed/>
    <w:rsid w:val="0031383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31383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593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FontStyle51">
    <w:name w:val="Font Style51"/>
    <w:uiPriority w:val="99"/>
    <w:rsid w:val="00E564A5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2023-05-12T09:38:00Z</dcterms:created>
  <dcterms:modified xsi:type="dcterms:W3CDTF">2023-05-12T09:38:00Z</dcterms:modified>
</cp:coreProperties>
</file>