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F7" w:rsidRPr="009C3B81" w:rsidRDefault="00CC33F7" w:rsidP="00CC33F7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r w:rsidRPr="009C3B81">
        <w:rPr>
          <w:rFonts w:ascii="Times New Roman" w:hAnsi="Times New Roman"/>
          <w:bCs/>
          <w:sz w:val="24"/>
          <w:szCs w:val="24"/>
        </w:rPr>
        <w:t>Приложение № 1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CC33F7" w:rsidRPr="009C3B81" w:rsidRDefault="00CC33F7" w:rsidP="00CC33F7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C3B81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9C3B81">
        <w:rPr>
          <w:rFonts w:ascii="Times New Roman" w:hAnsi="Times New Roman"/>
          <w:bCs/>
          <w:sz w:val="24"/>
          <w:szCs w:val="24"/>
        </w:rPr>
        <w:t xml:space="preserve"> Правилам приема граждан РФ </w:t>
      </w:r>
    </w:p>
    <w:p w:rsidR="00CC33F7" w:rsidRPr="009C3B81" w:rsidRDefault="00CC33F7" w:rsidP="00CC33F7">
      <w:pPr>
        <w:widowControl w:val="0"/>
        <w:autoSpaceDE w:val="0"/>
        <w:spacing w:after="0" w:line="240" w:lineRule="auto"/>
        <w:ind w:left="1276" w:hanging="1276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C3B8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C3B81">
        <w:rPr>
          <w:rFonts w:ascii="Times New Roman" w:hAnsi="Times New Roman"/>
          <w:bCs/>
          <w:sz w:val="24"/>
          <w:szCs w:val="24"/>
        </w:rPr>
        <w:t xml:space="preserve"> ВУЦ при МГТУ</w:t>
      </w:r>
    </w:p>
    <w:p w:rsidR="00CC33F7" w:rsidRPr="009C3B81" w:rsidRDefault="00CC33F7" w:rsidP="00CC33F7">
      <w:pPr>
        <w:pStyle w:val="21"/>
        <w:shd w:val="clear" w:color="auto" w:fill="FFFFFF"/>
        <w:autoSpaceDE w:val="0"/>
        <w:spacing w:after="0" w:line="240" w:lineRule="auto"/>
        <w:ind w:left="0"/>
        <w:jc w:val="center"/>
        <w:rPr>
          <w:b/>
          <w:sz w:val="28"/>
        </w:rPr>
      </w:pPr>
      <w:r w:rsidRPr="009C3B81">
        <w:rPr>
          <w:b/>
          <w:sz w:val="28"/>
        </w:rPr>
        <w:t xml:space="preserve">Таблица перевода </w:t>
      </w:r>
    </w:p>
    <w:p w:rsidR="00CC33F7" w:rsidRDefault="00CC33F7" w:rsidP="00CC33F7">
      <w:pPr>
        <w:pStyle w:val="21"/>
        <w:shd w:val="clear" w:color="auto" w:fill="FFFFFF"/>
        <w:autoSpaceDE w:val="0"/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9C3B81">
        <w:rPr>
          <w:b/>
          <w:sz w:val="28"/>
          <w:szCs w:val="28"/>
        </w:rPr>
        <w:t>средн</w:t>
      </w:r>
      <w:r w:rsidRPr="009C3B81">
        <w:rPr>
          <w:b/>
          <w:sz w:val="28"/>
          <w:szCs w:val="28"/>
          <w:lang w:val="ru-RU"/>
        </w:rPr>
        <w:t>его</w:t>
      </w:r>
      <w:r w:rsidRPr="009C3B81">
        <w:rPr>
          <w:b/>
          <w:sz w:val="28"/>
          <w:szCs w:val="28"/>
        </w:rPr>
        <w:t xml:space="preserve"> балл</w:t>
      </w:r>
      <w:r w:rsidRPr="009C3B81">
        <w:rPr>
          <w:b/>
          <w:sz w:val="28"/>
          <w:szCs w:val="28"/>
          <w:lang w:val="ru-RU"/>
        </w:rPr>
        <w:t>а</w:t>
      </w:r>
      <w:r w:rsidRPr="009C3B81">
        <w:rPr>
          <w:b/>
          <w:sz w:val="28"/>
          <w:szCs w:val="28"/>
        </w:rPr>
        <w:t xml:space="preserve"> по оценкам, полученным на экзаменах за предшествующий отбору год</w:t>
      </w:r>
      <w:r w:rsidRPr="009C3B81">
        <w:rPr>
          <w:b/>
          <w:sz w:val="28"/>
          <w:szCs w:val="28"/>
          <w:lang w:val="ru-RU"/>
        </w:rPr>
        <w:t xml:space="preserve"> В 100-БАЛЬНУЮ ШКАЛУ</w:t>
      </w: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552"/>
        <w:gridCol w:w="2409"/>
      </w:tblGrid>
      <w:tr w:rsidR="00CC33F7" w:rsidTr="0009084A">
        <w:trPr>
          <w:trHeight w:val="926"/>
        </w:trPr>
        <w:tc>
          <w:tcPr>
            <w:tcW w:w="2977" w:type="dxa"/>
            <w:vAlign w:val="center"/>
          </w:tcPr>
          <w:p w:rsidR="00CC33F7" w:rsidRPr="009C3B81" w:rsidRDefault="00CC33F7" w:rsidP="0009084A">
            <w:pPr>
              <w:pStyle w:val="TableParagraph"/>
              <w:ind w:left="259" w:right="249"/>
              <w:jc w:val="center"/>
              <w:rPr>
                <w:sz w:val="24"/>
                <w:lang w:val="ru-RU"/>
              </w:rPr>
            </w:pPr>
            <w:r w:rsidRPr="009C3B81">
              <w:rPr>
                <w:sz w:val="24"/>
                <w:lang w:val="ru-RU"/>
              </w:rPr>
              <w:t>Средний</w:t>
            </w:r>
            <w:r w:rsidRPr="009C3B81">
              <w:rPr>
                <w:spacing w:val="-9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балл</w:t>
            </w:r>
            <w:r>
              <w:rPr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теку</w:t>
            </w:r>
            <w:r>
              <w:rPr>
                <w:sz w:val="24"/>
                <w:lang w:val="ru-RU"/>
              </w:rPr>
              <w:t>щ</w:t>
            </w:r>
            <w:r w:rsidRPr="009C3B81">
              <w:rPr>
                <w:sz w:val="24"/>
                <w:lang w:val="ru-RU"/>
              </w:rPr>
              <w:t>ей</w:t>
            </w:r>
            <w:r w:rsidRPr="009C3B81">
              <w:rPr>
                <w:spacing w:val="1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успеваемости</w:t>
            </w:r>
          </w:p>
        </w:tc>
        <w:tc>
          <w:tcPr>
            <w:tcW w:w="2410" w:type="dxa"/>
            <w:vAlign w:val="center"/>
          </w:tcPr>
          <w:p w:rsidR="00CC33F7" w:rsidRPr="009C3B81" w:rsidRDefault="00CC33F7" w:rsidP="0009084A">
            <w:pPr>
              <w:pStyle w:val="TableParagraph"/>
              <w:spacing w:line="237" w:lineRule="auto"/>
              <w:ind w:left="149" w:right="48" w:hanging="92"/>
              <w:jc w:val="center"/>
              <w:rPr>
                <w:sz w:val="24"/>
                <w:lang w:val="ru-RU"/>
              </w:rPr>
            </w:pPr>
            <w:r w:rsidRPr="009C3B81">
              <w:rPr>
                <w:sz w:val="24"/>
                <w:lang w:val="ru-RU"/>
              </w:rPr>
              <w:t>Количество</w:t>
            </w:r>
            <w:r w:rsidRPr="009C3B81">
              <w:rPr>
                <w:spacing w:val="-5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баллов</w:t>
            </w:r>
            <w:r w:rsidRPr="009C3B81">
              <w:rPr>
                <w:spacing w:val="-10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по</w:t>
            </w:r>
            <w:r w:rsidRPr="009C3B81">
              <w:rPr>
                <w:spacing w:val="-57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100-балльной</w:t>
            </w:r>
            <w:r w:rsidRPr="009C3B81">
              <w:rPr>
                <w:spacing w:val="-4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шкале</w:t>
            </w:r>
          </w:p>
        </w:tc>
        <w:tc>
          <w:tcPr>
            <w:tcW w:w="2552" w:type="dxa"/>
            <w:vAlign w:val="center"/>
          </w:tcPr>
          <w:p w:rsidR="00CC33F7" w:rsidRPr="009C3B81" w:rsidRDefault="00CC33F7" w:rsidP="0009084A">
            <w:pPr>
              <w:pStyle w:val="TableParagraph"/>
              <w:spacing w:line="237" w:lineRule="auto"/>
              <w:ind w:left="95" w:right="89"/>
              <w:jc w:val="center"/>
              <w:rPr>
                <w:sz w:val="24"/>
                <w:lang w:val="ru-RU"/>
              </w:rPr>
            </w:pPr>
            <w:r w:rsidRPr="009C3B81">
              <w:rPr>
                <w:sz w:val="24"/>
                <w:lang w:val="ru-RU"/>
              </w:rPr>
              <w:t>Средний балл по</w:t>
            </w:r>
            <w:r w:rsidRPr="009C3B81">
              <w:rPr>
                <w:spacing w:val="1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текущей</w:t>
            </w:r>
            <w:r w:rsidRPr="009C3B81">
              <w:rPr>
                <w:spacing w:val="-15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успеваемости</w:t>
            </w:r>
          </w:p>
        </w:tc>
        <w:tc>
          <w:tcPr>
            <w:tcW w:w="2409" w:type="dxa"/>
            <w:vAlign w:val="center"/>
          </w:tcPr>
          <w:p w:rsidR="00CC33F7" w:rsidRPr="009C3B81" w:rsidRDefault="00CC33F7" w:rsidP="0009084A">
            <w:pPr>
              <w:pStyle w:val="TableParagraph"/>
              <w:spacing w:line="237" w:lineRule="auto"/>
              <w:ind w:left="142" w:right="44" w:hanging="92"/>
              <w:jc w:val="center"/>
              <w:rPr>
                <w:sz w:val="24"/>
                <w:lang w:val="ru-RU"/>
              </w:rPr>
            </w:pPr>
            <w:r w:rsidRPr="009C3B81">
              <w:rPr>
                <w:sz w:val="24"/>
                <w:lang w:val="ru-RU"/>
              </w:rPr>
              <w:t>Количество баллов по</w:t>
            </w:r>
            <w:r w:rsidRPr="009C3B81">
              <w:rPr>
                <w:spacing w:val="-57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100-балльной</w:t>
            </w:r>
            <w:r w:rsidRPr="009C3B81">
              <w:rPr>
                <w:spacing w:val="-4"/>
                <w:sz w:val="24"/>
                <w:lang w:val="ru-RU"/>
              </w:rPr>
              <w:t xml:space="preserve"> </w:t>
            </w:r>
            <w:r w:rsidRPr="009C3B81">
              <w:rPr>
                <w:sz w:val="24"/>
                <w:lang w:val="ru-RU"/>
              </w:rPr>
              <w:t>шкале</w:t>
            </w:r>
          </w:p>
        </w:tc>
      </w:tr>
      <w:tr w:rsidR="00CC33F7" w:rsidTr="0009084A">
        <w:trPr>
          <w:trHeight w:val="325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C33F7" w:rsidTr="0009084A">
        <w:trPr>
          <w:trHeight w:val="325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CC33F7" w:rsidTr="0009084A">
        <w:trPr>
          <w:trHeight w:val="31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2,45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C33F7" w:rsidTr="0009084A">
        <w:trPr>
          <w:trHeight w:val="31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C33F7" w:rsidTr="0009084A">
        <w:trPr>
          <w:trHeight w:val="317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C33F7" w:rsidTr="0009084A">
        <w:trPr>
          <w:trHeight w:val="325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4,45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2,95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C33F7" w:rsidTr="0009084A">
        <w:trPr>
          <w:trHeight w:val="31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C33F7" w:rsidTr="0009084A">
        <w:trPr>
          <w:trHeight w:val="326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73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73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73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73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4,85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CC33F7" w:rsidTr="0009084A">
        <w:trPr>
          <w:trHeight w:val="319"/>
        </w:trPr>
        <w:tc>
          <w:tcPr>
            <w:tcW w:w="2977" w:type="dxa"/>
            <w:tcBorders>
              <w:bottom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8" w:lineRule="exact"/>
              <w:ind w:left="1031" w:right="1020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8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CC33F7" w:rsidTr="0009084A">
        <w:trPr>
          <w:trHeight w:val="323"/>
        </w:trPr>
        <w:tc>
          <w:tcPr>
            <w:tcW w:w="2977" w:type="dxa"/>
            <w:tcBorders>
              <w:top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5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5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5" w:lineRule="exact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CC33F7" w:rsidRDefault="00CC33F7" w:rsidP="0009084A">
            <w:pPr>
              <w:pStyle w:val="TableParagraph"/>
              <w:spacing w:line="265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2" w:type="dxa"/>
          </w:tcPr>
          <w:p w:rsidR="00CC33F7" w:rsidRDefault="00CC33F7" w:rsidP="0009084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CC33F7" w:rsidRDefault="00CC33F7" w:rsidP="0009084A">
            <w:pPr>
              <w:pStyle w:val="TableParagraph"/>
              <w:spacing w:line="268" w:lineRule="exact"/>
              <w:ind w:left="986" w:right="9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C33F7" w:rsidTr="0009084A">
        <w:trPr>
          <w:trHeight w:val="321"/>
        </w:trPr>
        <w:tc>
          <w:tcPr>
            <w:tcW w:w="2977" w:type="dxa"/>
          </w:tcPr>
          <w:p w:rsidR="00CC33F7" w:rsidRDefault="00CC33F7" w:rsidP="0009084A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410" w:type="dxa"/>
          </w:tcPr>
          <w:p w:rsidR="00CC33F7" w:rsidRDefault="00CC33F7" w:rsidP="0009084A">
            <w:pPr>
              <w:pStyle w:val="TableParagraph"/>
              <w:spacing w:line="268" w:lineRule="exact"/>
              <w:ind w:left="1050" w:right="10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</w:tcPr>
          <w:p w:rsidR="00CC33F7" w:rsidRDefault="00CC33F7" w:rsidP="0009084A">
            <w:pPr>
              <w:pStyle w:val="TableParagraph"/>
            </w:pPr>
          </w:p>
        </w:tc>
      </w:tr>
    </w:tbl>
    <w:p w:rsidR="00D05BB4" w:rsidRDefault="00D05BB4">
      <w:bookmarkStart w:id="0" w:name="_GoBack"/>
      <w:bookmarkEnd w:id="0"/>
    </w:p>
    <w:sectPr w:rsidR="00D0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F7"/>
    <w:rsid w:val="00CC33F7"/>
    <w:rsid w:val="00D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AF90-957A-4539-AE91-65999E0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C33F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CC3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2024-04-23T13:59:00Z</dcterms:created>
  <dcterms:modified xsi:type="dcterms:W3CDTF">2024-04-23T13:59:00Z</dcterms:modified>
</cp:coreProperties>
</file>