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BF" w:rsidRPr="005435CB" w:rsidRDefault="00C351BF" w:rsidP="00C351BF">
      <w:pPr>
        <w:pStyle w:val="a6"/>
        <w:spacing w:before="0"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Приложение</w:t>
      </w:r>
    </w:p>
    <w:p w:rsidR="00C351BF" w:rsidRPr="005435CB" w:rsidRDefault="00C351BF" w:rsidP="00C351BF">
      <w:pPr>
        <w:pStyle w:val="a6"/>
        <w:spacing w:before="0"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к приказу ректора</w:t>
      </w:r>
    </w:p>
    <w:p w:rsidR="00C351BF" w:rsidRPr="005435CB" w:rsidRDefault="00C351BF" w:rsidP="00C351BF">
      <w:pPr>
        <w:pStyle w:val="a6"/>
        <w:spacing w:before="0"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5435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5435CB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538</w:t>
      </w:r>
    </w:p>
    <w:p w:rsidR="00C351BF" w:rsidRPr="005435CB" w:rsidRDefault="00C351BF" w:rsidP="00C351BF">
      <w:pPr>
        <w:pStyle w:val="a6"/>
        <w:spacing w:before="0" w:after="0"/>
        <w:rPr>
          <w:rStyle w:val="a5"/>
          <w:rFonts w:ascii="Times New Roman" w:hAnsi="Times New Roman"/>
          <w:color w:val="333333"/>
          <w:sz w:val="24"/>
          <w:szCs w:val="24"/>
        </w:rPr>
      </w:pPr>
      <w:r>
        <w:rPr>
          <w:rStyle w:val="a5"/>
          <w:rFonts w:ascii="Times New Roman" w:hAnsi="Times New Roman"/>
          <w:color w:val="333333"/>
          <w:sz w:val="24"/>
          <w:szCs w:val="24"/>
        </w:rPr>
        <w:t>23 октября</w:t>
      </w:r>
      <w:r w:rsidRPr="005435CB">
        <w:rPr>
          <w:rStyle w:val="a5"/>
          <w:rFonts w:ascii="Times New Roman" w:hAnsi="Times New Roman"/>
          <w:color w:val="333333"/>
          <w:sz w:val="24"/>
          <w:szCs w:val="24"/>
        </w:rPr>
        <w:t xml:space="preserve"> 2023 года</w:t>
      </w:r>
    </w:p>
    <w:p w:rsidR="00C351BF" w:rsidRPr="005435CB" w:rsidRDefault="00C351BF" w:rsidP="00C351BF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</w:t>
      </w:r>
    </w:p>
    <w:p w:rsidR="00C351BF" w:rsidRPr="005435CB" w:rsidRDefault="00C351BF" w:rsidP="00C351BF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C351BF" w:rsidRPr="005435CB" w:rsidRDefault="00C351BF" w:rsidP="00C351BF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«Майкопский государственный технологический университет»</w:t>
      </w:r>
    </w:p>
    <w:p w:rsidR="00C351BF" w:rsidRPr="005435CB" w:rsidRDefault="00C351BF" w:rsidP="00C351BF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объявляет конкурс на замещение вакантн</w:t>
      </w:r>
      <w:r>
        <w:rPr>
          <w:rFonts w:ascii="Times New Roman" w:hAnsi="Times New Roman"/>
          <w:sz w:val="24"/>
          <w:szCs w:val="24"/>
        </w:rPr>
        <w:t>ой</w:t>
      </w:r>
      <w:r w:rsidRPr="005435CB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</w:p>
    <w:p w:rsidR="00C351BF" w:rsidRPr="005435CB" w:rsidRDefault="00C351BF" w:rsidP="00C351BF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научн</w:t>
      </w:r>
      <w:r>
        <w:rPr>
          <w:rFonts w:ascii="Times New Roman" w:hAnsi="Times New Roman"/>
          <w:sz w:val="24"/>
          <w:szCs w:val="24"/>
        </w:rPr>
        <w:t>ого</w:t>
      </w:r>
      <w:r w:rsidRPr="005435CB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</w:t>
      </w:r>
    </w:p>
    <w:p w:rsidR="00C351BF" w:rsidRPr="005435CB" w:rsidRDefault="00C351BF" w:rsidP="00C351BF"/>
    <w:p w:rsidR="00C351BF" w:rsidRPr="005435CB" w:rsidRDefault="00C351BF" w:rsidP="00C351BF">
      <w:pPr>
        <w:pStyle w:val="a3"/>
        <w:rPr>
          <w:b/>
          <w:bCs/>
        </w:rPr>
      </w:pPr>
    </w:p>
    <w:p w:rsidR="00C351BF" w:rsidRPr="00EF1923" w:rsidRDefault="00C351BF" w:rsidP="00C351BF">
      <w:pPr>
        <w:pStyle w:val="a3"/>
        <w:jc w:val="both"/>
        <w:rPr>
          <w:b/>
        </w:rPr>
      </w:pPr>
      <w:r>
        <w:rPr>
          <w:b/>
        </w:rPr>
        <w:t>Научно-образовательный центр гуманитарных инициатив</w:t>
      </w:r>
      <w:r w:rsidRPr="00EF1923">
        <w:rPr>
          <w:b/>
        </w:rPr>
        <w:t xml:space="preserve"> ФГБОУ ВО «МГТУ»</w:t>
      </w:r>
      <w:r w:rsidRPr="00EF1923">
        <w:rPr>
          <w:b/>
          <w:bCs/>
        </w:rPr>
        <w:t>: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 xml:space="preserve">Младший научный сотрудник </w:t>
      </w:r>
      <w:r w:rsidRPr="005435CB">
        <w:rPr>
          <w:rFonts w:ascii="Times New Roman" w:hAnsi="Times New Roman"/>
          <w:b w:val="0"/>
          <w:sz w:val="24"/>
          <w:szCs w:val="24"/>
        </w:rPr>
        <w:t>– 1 человек на 1 ставку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Отрасль науки: </w:t>
      </w:r>
      <w:r>
        <w:rPr>
          <w:rFonts w:ascii="Times New Roman" w:hAnsi="Times New Roman"/>
          <w:b w:val="0"/>
          <w:sz w:val="24"/>
          <w:szCs w:val="24"/>
        </w:rPr>
        <w:t>Гуманитарные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науки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Трудовые функции:</w:t>
      </w:r>
    </w:p>
    <w:p w:rsidR="004E313F" w:rsidRDefault="004E313F" w:rsidP="004E313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3699A">
        <w:rPr>
          <w:rFonts w:ascii="Times New Roman" w:hAnsi="Times New Roman"/>
          <w:b w:val="0"/>
          <w:sz w:val="24"/>
          <w:szCs w:val="24"/>
        </w:rPr>
        <w:t>Пров</w:t>
      </w:r>
      <w:r>
        <w:rPr>
          <w:rFonts w:ascii="Times New Roman" w:hAnsi="Times New Roman"/>
          <w:b w:val="0"/>
          <w:sz w:val="24"/>
          <w:szCs w:val="24"/>
        </w:rPr>
        <w:t>одит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научны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исследовани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по проблемам прикладных и фундаментальных исследований в </w:t>
      </w:r>
      <w:proofErr w:type="spellStart"/>
      <w:r w:rsidRPr="0043699A">
        <w:rPr>
          <w:rFonts w:ascii="Times New Roman" w:hAnsi="Times New Roman"/>
          <w:b w:val="0"/>
          <w:sz w:val="24"/>
          <w:szCs w:val="24"/>
        </w:rPr>
        <w:t>социогуманитарной</w:t>
      </w:r>
      <w:proofErr w:type="spellEnd"/>
      <w:r w:rsidRPr="0043699A">
        <w:rPr>
          <w:rFonts w:ascii="Times New Roman" w:hAnsi="Times New Roman"/>
          <w:b w:val="0"/>
          <w:sz w:val="24"/>
          <w:szCs w:val="24"/>
        </w:rPr>
        <w:t xml:space="preserve"> сфере; </w:t>
      </w:r>
      <w:r>
        <w:rPr>
          <w:rFonts w:ascii="Times New Roman" w:hAnsi="Times New Roman"/>
          <w:b w:val="0"/>
          <w:sz w:val="24"/>
          <w:szCs w:val="24"/>
        </w:rPr>
        <w:t>с</w:t>
      </w:r>
      <w:r w:rsidRPr="0043699A">
        <w:rPr>
          <w:rFonts w:ascii="Times New Roman" w:hAnsi="Times New Roman"/>
          <w:b w:val="0"/>
          <w:sz w:val="24"/>
          <w:szCs w:val="24"/>
        </w:rPr>
        <w:t>одейств</w:t>
      </w:r>
      <w:r w:rsidR="00421C44">
        <w:rPr>
          <w:rFonts w:ascii="Times New Roman" w:hAnsi="Times New Roman"/>
          <w:b w:val="0"/>
          <w:sz w:val="24"/>
          <w:szCs w:val="24"/>
        </w:rPr>
        <w:t>ует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обобщению и внедрению передового отечественного и зарубежного опыта в сфере гуманитарных исследований и практик; формир</w:t>
      </w:r>
      <w:r w:rsidR="00421C44">
        <w:rPr>
          <w:rFonts w:ascii="Times New Roman" w:hAnsi="Times New Roman"/>
          <w:b w:val="0"/>
          <w:sz w:val="24"/>
          <w:szCs w:val="24"/>
        </w:rPr>
        <w:t xml:space="preserve">ует </w:t>
      </w:r>
      <w:r w:rsidRPr="0043699A">
        <w:rPr>
          <w:rFonts w:ascii="Times New Roman" w:hAnsi="Times New Roman"/>
          <w:b w:val="0"/>
          <w:sz w:val="24"/>
          <w:szCs w:val="24"/>
        </w:rPr>
        <w:t>предложени</w:t>
      </w:r>
      <w:r w:rsidR="00421C44">
        <w:rPr>
          <w:rFonts w:ascii="Times New Roman" w:hAnsi="Times New Roman"/>
          <w:b w:val="0"/>
          <w:sz w:val="24"/>
          <w:szCs w:val="24"/>
        </w:rPr>
        <w:t>я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по реализации федеральных проектов и инициатив в гуманитарной сфере, определяемых Правительством Российской Федерации и Министерством науки и высшего образования Российской Федерации; осуществл</w:t>
      </w:r>
      <w:r w:rsidR="00421C44">
        <w:rPr>
          <w:rFonts w:ascii="Times New Roman" w:hAnsi="Times New Roman"/>
          <w:b w:val="0"/>
          <w:sz w:val="24"/>
          <w:szCs w:val="24"/>
        </w:rPr>
        <w:t>яет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экспертно-аналитическ</w:t>
      </w:r>
      <w:r w:rsidR="00421C44">
        <w:rPr>
          <w:rFonts w:ascii="Times New Roman" w:hAnsi="Times New Roman"/>
          <w:b w:val="0"/>
          <w:sz w:val="24"/>
          <w:szCs w:val="24"/>
        </w:rPr>
        <w:t>ую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3699A">
        <w:rPr>
          <w:rFonts w:ascii="Times New Roman" w:hAnsi="Times New Roman"/>
          <w:b w:val="0"/>
          <w:sz w:val="24"/>
          <w:szCs w:val="24"/>
        </w:rPr>
        <w:t>медийн</w:t>
      </w:r>
      <w:r w:rsidR="00421C44">
        <w:rPr>
          <w:rFonts w:ascii="Times New Roman" w:hAnsi="Times New Roman"/>
          <w:b w:val="0"/>
          <w:sz w:val="24"/>
          <w:szCs w:val="24"/>
        </w:rPr>
        <w:t>ую</w:t>
      </w:r>
      <w:proofErr w:type="spellEnd"/>
      <w:r w:rsidRPr="0043699A">
        <w:rPr>
          <w:rFonts w:ascii="Times New Roman" w:hAnsi="Times New Roman"/>
          <w:b w:val="0"/>
          <w:sz w:val="24"/>
          <w:szCs w:val="24"/>
        </w:rPr>
        <w:t xml:space="preserve"> и консалтингов</w:t>
      </w:r>
      <w:r w:rsidR="00421C44">
        <w:rPr>
          <w:rFonts w:ascii="Times New Roman" w:hAnsi="Times New Roman"/>
          <w:b w:val="0"/>
          <w:sz w:val="24"/>
          <w:szCs w:val="24"/>
        </w:rPr>
        <w:t>ую</w:t>
      </w:r>
      <w:r w:rsidRPr="0043699A">
        <w:rPr>
          <w:rFonts w:ascii="Times New Roman" w:hAnsi="Times New Roman"/>
          <w:b w:val="0"/>
          <w:sz w:val="24"/>
          <w:szCs w:val="24"/>
        </w:rPr>
        <w:t xml:space="preserve"> деятельност</w:t>
      </w:r>
      <w:r w:rsidR="00421C44">
        <w:rPr>
          <w:rFonts w:ascii="Times New Roman" w:hAnsi="Times New Roman"/>
          <w:b w:val="0"/>
          <w:sz w:val="24"/>
          <w:szCs w:val="24"/>
        </w:rPr>
        <w:t>ь</w:t>
      </w:r>
      <w:bookmarkStart w:id="0" w:name="_GoBack"/>
      <w:bookmarkEnd w:id="0"/>
      <w:r w:rsidRPr="0043699A">
        <w:rPr>
          <w:rFonts w:ascii="Times New Roman" w:hAnsi="Times New Roman"/>
          <w:b w:val="0"/>
          <w:sz w:val="24"/>
          <w:szCs w:val="24"/>
        </w:rPr>
        <w:t xml:space="preserve"> в гуманитарной сфере, в том числе по вопросам эффективности работы университетов в </w:t>
      </w:r>
      <w:proofErr w:type="spellStart"/>
      <w:r w:rsidRPr="0043699A">
        <w:rPr>
          <w:rFonts w:ascii="Times New Roman" w:hAnsi="Times New Roman"/>
          <w:b w:val="0"/>
          <w:sz w:val="24"/>
          <w:szCs w:val="24"/>
        </w:rPr>
        <w:t>медийном</w:t>
      </w:r>
      <w:proofErr w:type="spellEnd"/>
      <w:r w:rsidRPr="0043699A">
        <w:rPr>
          <w:rFonts w:ascii="Times New Roman" w:hAnsi="Times New Roman"/>
          <w:b w:val="0"/>
          <w:sz w:val="24"/>
          <w:szCs w:val="24"/>
        </w:rPr>
        <w:t xml:space="preserve"> пространстве по трем основным направлениям: </w:t>
      </w:r>
    </w:p>
    <w:p w:rsidR="004E313F" w:rsidRDefault="004E313F" w:rsidP="004E313F">
      <w:pPr>
        <w:pStyle w:val="a6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699A">
        <w:rPr>
          <w:rFonts w:ascii="Times New Roman" w:hAnsi="Times New Roman"/>
          <w:b w:val="0"/>
          <w:sz w:val="24"/>
          <w:szCs w:val="24"/>
        </w:rPr>
        <w:t xml:space="preserve">работе со СМИ; </w:t>
      </w:r>
    </w:p>
    <w:p w:rsidR="004E313F" w:rsidRDefault="004E313F" w:rsidP="004E313F">
      <w:pPr>
        <w:pStyle w:val="a6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699A">
        <w:rPr>
          <w:rFonts w:ascii="Times New Roman" w:hAnsi="Times New Roman"/>
          <w:b w:val="0"/>
          <w:sz w:val="24"/>
          <w:szCs w:val="24"/>
        </w:rPr>
        <w:t>с собственной аудиторией в группах и каналах во всех основных социальных сетях;</w:t>
      </w:r>
    </w:p>
    <w:p w:rsidR="004E313F" w:rsidRPr="0043699A" w:rsidRDefault="004E313F" w:rsidP="004E313F">
      <w:pPr>
        <w:pStyle w:val="a6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699A">
        <w:rPr>
          <w:rFonts w:ascii="Times New Roman" w:hAnsi="Times New Roman"/>
          <w:b w:val="0"/>
          <w:sz w:val="24"/>
          <w:szCs w:val="24"/>
        </w:rPr>
        <w:t>с собственными сайтами.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Выполняет эксперименты, испытания, наблюдения и т.п. под руководством ответственного исполнителя темы исследований. Обеспечивает техническое обеспечение исследований, разрабатывает предложения по его улучшению.</w:t>
      </w:r>
      <w:r w:rsidR="004E313F">
        <w:rPr>
          <w:rFonts w:ascii="Times New Roman" w:hAnsi="Times New Roman"/>
          <w:b w:val="0"/>
          <w:sz w:val="24"/>
          <w:szCs w:val="24"/>
        </w:rPr>
        <w:t xml:space="preserve"> </w:t>
      </w:r>
      <w:r w:rsidRPr="005435CB">
        <w:rPr>
          <w:rFonts w:ascii="Times New Roman" w:hAnsi="Times New Roman"/>
          <w:b w:val="0"/>
          <w:sz w:val="24"/>
          <w:szCs w:val="24"/>
        </w:rPr>
        <w:t>Выполняет другие поручения руководителя подразделения по организации и проведению научных исследований. Повышает свою квалификацию, в том числе путём участия в семинарах подразделения и других научных мероприятиях, проводимых учреждением.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Должен знать: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Квалификационные требования к должности:</w:t>
      </w:r>
    </w:p>
    <w:p w:rsidR="00C351BF" w:rsidRPr="005435CB" w:rsidRDefault="00C351BF" w:rsidP="00C351BF">
      <w:pPr>
        <w:pStyle w:val="a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Высшее профессиональное образование в соответствующей области науки и опыт работы по специальности не менее 3 лет. </w:t>
      </w:r>
    </w:p>
    <w:p w:rsidR="00C351BF" w:rsidRPr="005435CB" w:rsidRDefault="00C351BF" w:rsidP="00C351BF">
      <w:pPr>
        <w:pStyle w:val="a3"/>
        <w:rPr>
          <w:b/>
          <w:bCs/>
        </w:rPr>
      </w:pPr>
    </w:p>
    <w:p w:rsidR="00C351BF" w:rsidRPr="005435CB" w:rsidRDefault="00C351BF" w:rsidP="00C351B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Перечень количественных показателей результативности труда</w:t>
      </w:r>
    </w:p>
    <w:p w:rsidR="00C351BF" w:rsidRPr="005435CB" w:rsidRDefault="00C351BF" w:rsidP="00C351BF">
      <w:pPr>
        <w:pStyle w:val="a6"/>
        <w:rPr>
          <w:rFonts w:ascii="Times New Roman" w:hAnsi="Times New Roman"/>
          <w:b w:val="0"/>
          <w:sz w:val="24"/>
          <w:szCs w:val="24"/>
        </w:rPr>
      </w:pPr>
    </w:p>
    <w:tbl>
      <w:tblPr>
        <w:tblW w:w="933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127"/>
        <w:gridCol w:w="4726"/>
      </w:tblGrid>
      <w:tr w:rsidR="00C351BF" w:rsidRPr="005435CB" w:rsidTr="004404DC">
        <w:tc>
          <w:tcPr>
            <w:tcW w:w="484" w:type="dxa"/>
            <w:vMerge w:val="restart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Должность </w:t>
            </w:r>
          </w:p>
        </w:tc>
      </w:tr>
      <w:tr w:rsidR="00C351BF" w:rsidRPr="005435CB" w:rsidTr="004404DC">
        <w:tc>
          <w:tcPr>
            <w:tcW w:w="484" w:type="dxa"/>
            <w:vMerge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Младший научный сотрудник</w:t>
            </w:r>
          </w:p>
        </w:tc>
      </w:tr>
      <w:tr w:rsidR="00C351BF" w:rsidRPr="005435CB" w:rsidTr="004404DC"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Подготовка заявок на участие в конкурсах грантов, ФЦП и пр. в качестве руководителя в отчетном периоде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C351BF" w:rsidRPr="005435CB" w:rsidTr="004404DC"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Подготовка заявок на участие в конкурсах грантов, ФЦП и пр. в качестве исполнителя в отчетном периоде</w:t>
            </w:r>
          </w:p>
        </w:tc>
        <w:tc>
          <w:tcPr>
            <w:tcW w:w="4726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C351BF" w:rsidRPr="005435CB" w:rsidTr="004404DC">
        <w:trPr>
          <w:trHeight w:val="1449"/>
        </w:trPr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статей, опубликованных в журналах, индексируемых в системе </w:t>
            </w:r>
            <w:proofErr w:type="spellStart"/>
            <w:r w:rsidRPr="005435C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WoS</w:t>
            </w:r>
            <w:proofErr w:type="spellEnd"/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5435C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Scopus</w:t>
            </w: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4726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C351BF" w:rsidRPr="005435CB" w:rsidTr="004404DC">
        <w:trPr>
          <w:trHeight w:val="918"/>
        </w:trPr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Количество статей, опубликованных в журналах ВАК</w:t>
            </w:r>
          </w:p>
        </w:tc>
        <w:tc>
          <w:tcPr>
            <w:tcW w:w="4726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1 (в соавторстве)</w:t>
            </w:r>
          </w:p>
        </w:tc>
      </w:tr>
      <w:tr w:rsidR="00C351BF" w:rsidRPr="005435CB" w:rsidTr="004404DC"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статей, опубликованных в журналах, индексируемых в системе РИНЦ 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C351BF" w:rsidRPr="005435CB" w:rsidTr="004404DC"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Количество созданных в отчетном периоде результатов интеллектуальной деятельности, имеющих государственную регистрацию и (или) правовую охрану в Российской Федерации</w:t>
            </w:r>
          </w:p>
        </w:tc>
        <w:tc>
          <w:tcPr>
            <w:tcW w:w="4726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C351BF" w:rsidRPr="005435CB" w:rsidTr="004404DC">
        <w:tc>
          <w:tcPr>
            <w:tcW w:w="484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Количество монографий (глав монографий), опубликованных в отчетном периоде</w:t>
            </w:r>
          </w:p>
        </w:tc>
        <w:tc>
          <w:tcPr>
            <w:tcW w:w="4726" w:type="dxa"/>
            <w:shd w:val="clear" w:color="auto" w:fill="auto"/>
          </w:tcPr>
          <w:p w:rsidR="00C351BF" w:rsidRPr="005435CB" w:rsidRDefault="00C351BF" w:rsidP="004404DC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</w:tbl>
    <w:p w:rsidR="00C351BF" w:rsidRPr="005435CB" w:rsidRDefault="00C351BF" w:rsidP="00C351BF">
      <w:pPr>
        <w:pStyle w:val="a6"/>
        <w:rPr>
          <w:rFonts w:ascii="Times New Roman" w:hAnsi="Times New Roman"/>
          <w:sz w:val="24"/>
          <w:szCs w:val="24"/>
        </w:rPr>
      </w:pPr>
    </w:p>
    <w:p w:rsidR="00C351BF" w:rsidRPr="005435CB" w:rsidRDefault="00C351BF" w:rsidP="00C351BF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Заявки на участие в конкурсе подаются на портале вакансий по адресу г. Майкоп, ул. Первомайская, д.191.</w:t>
      </w:r>
    </w:p>
    <w:p w:rsidR="00C351BF" w:rsidRPr="005435CB" w:rsidRDefault="00C351BF" w:rsidP="00C351BF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Окончательная дата приёма заявок претендентов для участия в конкурсе на замещение вакантн</w:t>
      </w:r>
      <w:r>
        <w:rPr>
          <w:rFonts w:ascii="Times New Roman" w:hAnsi="Times New Roman"/>
          <w:b w:val="0"/>
          <w:sz w:val="24"/>
          <w:szCs w:val="24"/>
        </w:rPr>
        <w:t>ой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должност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младшего научного сотрудника – 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декабря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2023 года. </w:t>
      </w:r>
    </w:p>
    <w:p w:rsidR="00C351BF" w:rsidRPr="005435CB" w:rsidRDefault="00C351BF" w:rsidP="00C351BF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Конкурс на замещение вакантных должностей научных работников (кроме младшего научного сотрудника) состоится </w:t>
      </w:r>
      <w:r>
        <w:rPr>
          <w:rFonts w:ascii="Times New Roman" w:hAnsi="Times New Roman"/>
          <w:b w:val="0"/>
          <w:sz w:val="24"/>
          <w:szCs w:val="24"/>
        </w:rPr>
        <w:t>25 декабря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года по адресу: г. Майкоп, ул. Первомайская, д.191, ауд. 212.</w:t>
      </w:r>
    </w:p>
    <w:p w:rsidR="00C351BF" w:rsidRDefault="00C351BF" w:rsidP="00C351BF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С лицом, успешно прошедшим конкурс на замещение вакантных должностей научных работников заключается трудовой договор. </w:t>
      </w:r>
    </w:p>
    <w:p w:rsidR="00AD1293" w:rsidRDefault="00AD1293" w:rsidP="00AD1293"/>
    <w:p w:rsidR="00AD1293" w:rsidRPr="000202B0" w:rsidRDefault="00AD1293" w:rsidP="00AD1293">
      <w:pPr>
        <w:ind w:firstLine="709"/>
        <w:jc w:val="both"/>
        <w:rPr>
          <w:sz w:val="28"/>
          <w:szCs w:val="28"/>
        </w:rPr>
      </w:pPr>
    </w:p>
    <w:p w:rsidR="00AD1293" w:rsidRPr="00AD1293" w:rsidRDefault="00AD1293" w:rsidP="00AD1293">
      <w:pPr>
        <w:rPr>
          <w:bCs/>
          <w:kern w:val="28"/>
        </w:rPr>
      </w:pPr>
    </w:p>
    <w:sectPr w:rsidR="00AD1293" w:rsidRPr="00AD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4867"/>
    <w:multiLevelType w:val="hybridMultilevel"/>
    <w:tmpl w:val="D25E05CE"/>
    <w:lvl w:ilvl="0" w:tplc="03FAD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F"/>
    <w:rsid w:val="00421C44"/>
    <w:rsid w:val="0043699A"/>
    <w:rsid w:val="004E313F"/>
    <w:rsid w:val="006773C1"/>
    <w:rsid w:val="007B6BE4"/>
    <w:rsid w:val="00AD1293"/>
    <w:rsid w:val="00C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8409"/>
  <w15:chartTrackingRefBased/>
  <w15:docId w15:val="{6F4ECE78-D721-4CC8-BAD6-D79DE8EE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1BF"/>
    <w:pPr>
      <w:spacing w:after="120"/>
    </w:pPr>
  </w:style>
  <w:style w:type="character" w:customStyle="1" w:styleId="a4">
    <w:name w:val="Основной текст Знак"/>
    <w:basedOn w:val="a0"/>
    <w:link w:val="a3"/>
    <w:rsid w:val="00C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351BF"/>
    <w:rPr>
      <w:b/>
      <w:bCs/>
    </w:rPr>
  </w:style>
  <w:style w:type="paragraph" w:styleId="a6">
    <w:name w:val="Title"/>
    <w:basedOn w:val="a"/>
    <w:next w:val="a"/>
    <w:link w:val="a7"/>
    <w:qFormat/>
    <w:rsid w:val="00C351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C351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2024-05-15T11:43:00Z</cp:lastPrinted>
  <dcterms:created xsi:type="dcterms:W3CDTF">2023-10-23T10:43:00Z</dcterms:created>
  <dcterms:modified xsi:type="dcterms:W3CDTF">2024-05-15T12:15:00Z</dcterms:modified>
</cp:coreProperties>
</file>